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FDA5060" w14:textId="77777777" w:rsidR="00852D19" w:rsidRPr="00852D19" w:rsidRDefault="00852D19">
      <w:pPr>
        <w:pStyle w:val="Heading1"/>
        <w:tabs>
          <w:tab w:val="left" w:pos="0"/>
        </w:tabs>
        <w:jc w:val="center"/>
        <w:rPr>
          <w:rFonts w:ascii="Times" w:hAnsi="Times"/>
        </w:rPr>
      </w:pPr>
      <w:bookmarkStart w:id="0" w:name="_GoBack"/>
      <w:bookmarkEnd w:id="0"/>
      <w:r w:rsidRPr="00852D19">
        <w:rPr>
          <w:rFonts w:ascii="Times" w:hAnsi="Times"/>
        </w:rPr>
        <w:t>CAST’s UDL LESSON BUILDER</w:t>
      </w:r>
    </w:p>
    <w:p w14:paraId="354A41C7" w14:textId="77777777" w:rsidR="00852D19" w:rsidRPr="00852D19" w:rsidRDefault="00852D19">
      <w:pPr>
        <w:pStyle w:val="Heading3"/>
        <w:tabs>
          <w:tab w:val="left" w:pos="0"/>
        </w:tabs>
        <w:rPr>
          <w:rFonts w:ascii="Times" w:hAnsi="Times"/>
          <w:lang w:val="en"/>
        </w:rPr>
      </w:pPr>
      <w:r w:rsidRPr="00852D19">
        <w:rPr>
          <w:rFonts w:ascii="Times" w:hAnsi="Times"/>
          <w:lang w:val="en"/>
        </w:rPr>
        <w:t>Lesson Overview</w:t>
      </w:r>
    </w:p>
    <w:tbl>
      <w:tblPr>
        <w:tblW w:w="9586" w:type="dxa"/>
        <w:tblInd w:w="715" w:type="dxa"/>
        <w:tblLayout w:type="fixed"/>
        <w:tblLook w:val="0000" w:firstRow="0" w:lastRow="0" w:firstColumn="0" w:lastColumn="0" w:noHBand="0" w:noVBand="0"/>
      </w:tblPr>
      <w:tblGrid>
        <w:gridCol w:w="3585"/>
        <w:gridCol w:w="6001"/>
      </w:tblGrid>
      <w:tr w:rsidR="00852D19" w:rsidRPr="00852D19" w14:paraId="59DEF5A5" w14:textId="77777777" w:rsidTr="00852D19">
        <w:tc>
          <w:tcPr>
            <w:tcW w:w="3585" w:type="dxa"/>
            <w:tcBorders>
              <w:top w:val="single" w:sz="4" w:space="0" w:color="000000"/>
              <w:left w:val="single" w:sz="4" w:space="0" w:color="000000"/>
              <w:bottom w:val="single" w:sz="4" w:space="0" w:color="000000"/>
            </w:tcBorders>
            <w:shd w:val="clear" w:color="auto" w:fill="F2F2F2" w:themeFill="background1" w:themeFillShade="F2"/>
          </w:tcPr>
          <w:p w14:paraId="7CCA2D08" w14:textId="77777777" w:rsidR="00852D19" w:rsidRPr="00852D19" w:rsidRDefault="00852D19">
            <w:pPr>
              <w:snapToGrid w:val="0"/>
              <w:spacing w:before="60" w:after="60" w:line="360" w:lineRule="auto"/>
              <w:rPr>
                <w:rStyle w:val="Strong"/>
                <w:rFonts w:ascii="Times" w:hAnsi="Times" w:cs="Tahoma"/>
                <w:b w:val="0"/>
                <w:bCs w:val="0"/>
                <w:lang w:val="en"/>
              </w:rPr>
            </w:pPr>
            <w:r w:rsidRPr="00852D19">
              <w:rPr>
                <w:rStyle w:val="Strong"/>
                <w:rFonts w:ascii="Times" w:hAnsi="Times" w:cs="Tahoma"/>
                <w:b w:val="0"/>
                <w:bCs w:val="0"/>
                <w:lang w:val="en"/>
              </w:rPr>
              <w:t>Title:</w:t>
            </w:r>
          </w:p>
        </w:tc>
        <w:tc>
          <w:tcPr>
            <w:tcW w:w="6001" w:type="dxa"/>
            <w:tcBorders>
              <w:top w:val="single" w:sz="4" w:space="0" w:color="000000"/>
              <w:left w:val="single" w:sz="4" w:space="0" w:color="000000"/>
              <w:bottom w:val="single" w:sz="4" w:space="0" w:color="000000"/>
              <w:right w:val="single" w:sz="4" w:space="0" w:color="000000"/>
            </w:tcBorders>
          </w:tcPr>
          <w:p w14:paraId="732E7F85" w14:textId="77777777" w:rsidR="00852D19" w:rsidRPr="00852D19" w:rsidRDefault="00514E36">
            <w:pPr>
              <w:snapToGrid w:val="0"/>
              <w:spacing w:before="60" w:after="60" w:line="360" w:lineRule="auto"/>
              <w:rPr>
                <w:rFonts w:ascii="Times" w:hAnsi="Times"/>
              </w:rPr>
            </w:pPr>
            <w:r w:rsidRPr="00852D19">
              <w:rPr>
                <w:rFonts w:ascii="Times" w:hAnsi="Times"/>
              </w:rPr>
              <w:t>The very big carrot</w:t>
            </w:r>
          </w:p>
        </w:tc>
      </w:tr>
      <w:tr w:rsidR="00852D19" w:rsidRPr="00852D19" w14:paraId="2D3959A9" w14:textId="77777777" w:rsidTr="00852D19">
        <w:tc>
          <w:tcPr>
            <w:tcW w:w="3585" w:type="dxa"/>
            <w:tcBorders>
              <w:left w:val="single" w:sz="4" w:space="0" w:color="000000"/>
              <w:bottom w:val="single" w:sz="4" w:space="0" w:color="000000"/>
            </w:tcBorders>
            <w:shd w:val="clear" w:color="auto" w:fill="F2F2F2" w:themeFill="background1" w:themeFillShade="F2"/>
          </w:tcPr>
          <w:p w14:paraId="59829D2C" w14:textId="77777777" w:rsidR="00852D19" w:rsidRPr="00852D19" w:rsidRDefault="00852D19">
            <w:pPr>
              <w:snapToGrid w:val="0"/>
              <w:spacing w:before="60" w:after="60" w:line="360" w:lineRule="auto"/>
              <w:rPr>
                <w:rStyle w:val="Strong"/>
                <w:rFonts w:ascii="Times" w:hAnsi="Times" w:cs="Tahoma"/>
                <w:b w:val="0"/>
                <w:bCs w:val="0"/>
                <w:lang w:val="en"/>
              </w:rPr>
            </w:pPr>
            <w:r w:rsidRPr="00852D19">
              <w:rPr>
                <w:rStyle w:val="Strong"/>
                <w:rFonts w:ascii="Times" w:hAnsi="Times" w:cs="Tahoma"/>
                <w:b w:val="0"/>
                <w:bCs w:val="0"/>
                <w:lang w:val="en"/>
              </w:rPr>
              <w:t>Author:</w:t>
            </w:r>
          </w:p>
        </w:tc>
        <w:tc>
          <w:tcPr>
            <w:tcW w:w="6001" w:type="dxa"/>
            <w:tcBorders>
              <w:left w:val="single" w:sz="4" w:space="0" w:color="000000"/>
              <w:bottom w:val="single" w:sz="4" w:space="0" w:color="000000"/>
              <w:right w:val="single" w:sz="4" w:space="0" w:color="000000"/>
            </w:tcBorders>
          </w:tcPr>
          <w:p w14:paraId="02D47FD9" w14:textId="77777777" w:rsidR="00852D19" w:rsidRPr="00852D19" w:rsidRDefault="00514E36">
            <w:pPr>
              <w:snapToGrid w:val="0"/>
              <w:spacing w:before="60" w:after="60" w:line="360" w:lineRule="auto"/>
              <w:rPr>
                <w:rFonts w:ascii="Times" w:hAnsi="Times"/>
              </w:rPr>
            </w:pPr>
            <w:r w:rsidRPr="00852D19">
              <w:rPr>
                <w:rFonts w:ascii="Times" w:hAnsi="Times"/>
              </w:rPr>
              <w:t>Amna AlHammadi</w:t>
            </w:r>
          </w:p>
        </w:tc>
      </w:tr>
      <w:tr w:rsidR="00852D19" w:rsidRPr="00852D19" w14:paraId="38A24FFB" w14:textId="77777777" w:rsidTr="00852D19">
        <w:tc>
          <w:tcPr>
            <w:tcW w:w="3585" w:type="dxa"/>
            <w:tcBorders>
              <w:left w:val="single" w:sz="4" w:space="0" w:color="000000"/>
              <w:bottom w:val="single" w:sz="4" w:space="0" w:color="000000"/>
            </w:tcBorders>
            <w:shd w:val="clear" w:color="auto" w:fill="F2F2F2" w:themeFill="background1" w:themeFillShade="F2"/>
          </w:tcPr>
          <w:p w14:paraId="0C317A39" w14:textId="77777777" w:rsidR="00852D19" w:rsidRPr="00852D19" w:rsidRDefault="00852D19">
            <w:pPr>
              <w:snapToGrid w:val="0"/>
              <w:spacing w:before="60" w:after="60" w:line="360" w:lineRule="auto"/>
              <w:rPr>
                <w:rStyle w:val="Strong"/>
                <w:rFonts w:ascii="Times" w:hAnsi="Times" w:cs="Tahoma"/>
                <w:b w:val="0"/>
                <w:bCs w:val="0"/>
                <w:lang w:val="en"/>
              </w:rPr>
            </w:pPr>
            <w:r w:rsidRPr="00852D19">
              <w:rPr>
                <w:rStyle w:val="Strong"/>
                <w:rFonts w:ascii="Times" w:hAnsi="Times" w:cs="Tahoma"/>
                <w:b w:val="0"/>
                <w:bCs w:val="0"/>
                <w:lang w:val="en"/>
              </w:rPr>
              <w:t>Subject:</w:t>
            </w:r>
          </w:p>
        </w:tc>
        <w:tc>
          <w:tcPr>
            <w:tcW w:w="6001" w:type="dxa"/>
            <w:tcBorders>
              <w:left w:val="single" w:sz="4" w:space="0" w:color="000000"/>
              <w:bottom w:val="single" w:sz="4" w:space="0" w:color="000000"/>
              <w:right w:val="single" w:sz="4" w:space="0" w:color="000000"/>
            </w:tcBorders>
          </w:tcPr>
          <w:p w14:paraId="612A8E4F" w14:textId="77777777" w:rsidR="00852D19" w:rsidRPr="00852D19" w:rsidRDefault="00514E36">
            <w:pPr>
              <w:snapToGrid w:val="0"/>
              <w:spacing w:before="60" w:after="60" w:line="360" w:lineRule="auto"/>
              <w:rPr>
                <w:rFonts w:ascii="Times" w:hAnsi="Times"/>
              </w:rPr>
            </w:pPr>
            <w:r w:rsidRPr="00852D19">
              <w:rPr>
                <w:rFonts w:ascii="Times" w:hAnsi="Times"/>
              </w:rPr>
              <w:t>EFL</w:t>
            </w:r>
          </w:p>
        </w:tc>
      </w:tr>
      <w:tr w:rsidR="00852D19" w:rsidRPr="00852D19" w14:paraId="73C1E5D7" w14:textId="77777777" w:rsidTr="00852D19">
        <w:tc>
          <w:tcPr>
            <w:tcW w:w="3585" w:type="dxa"/>
            <w:tcBorders>
              <w:left w:val="single" w:sz="4" w:space="0" w:color="000000"/>
              <w:bottom w:val="single" w:sz="4" w:space="0" w:color="000000"/>
            </w:tcBorders>
            <w:shd w:val="clear" w:color="auto" w:fill="F2F2F2" w:themeFill="background1" w:themeFillShade="F2"/>
          </w:tcPr>
          <w:p w14:paraId="45E31D82" w14:textId="77777777" w:rsidR="00852D19" w:rsidRPr="00852D19" w:rsidRDefault="00852D19">
            <w:pPr>
              <w:snapToGrid w:val="0"/>
              <w:spacing w:before="60" w:after="60" w:line="360" w:lineRule="auto"/>
              <w:rPr>
                <w:rStyle w:val="Strong"/>
                <w:rFonts w:ascii="Times" w:hAnsi="Times" w:cs="Tahoma"/>
                <w:b w:val="0"/>
                <w:bCs w:val="0"/>
                <w:lang w:val="en"/>
              </w:rPr>
            </w:pPr>
            <w:r w:rsidRPr="00852D19">
              <w:rPr>
                <w:rStyle w:val="Strong"/>
                <w:rFonts w:ascii="Times" w:hAnsi="Times" w:cs="Tahoma"/>
                <w:b w:val="0"/>
                <w:bCs w:val="0"/>
                <w:lang w:val="en"/>
              </w:rPr>
              <w:t>Grade Level(s):</w:t>
            </w:r>
          </w:p>
        </w:tc>
        <w:tc>
          <w:tcPr>
            <w:tcW w:w="6001" w:type="dxa"/>
            <w:tcBorders>
              <w:left w:val="single" w:sz="4" w:space="0" w:color="000000"/>
              <w:bottom w:val="single" w:sz="4" w:space="0" w:color="000000"/>
              <w:right w:val="single" w:sz="4" w:space="0" w:color="000000"/>
            </w:tcBorders>
          </w:tcPr>
          <w:p w14:paraId="34EFEF73" w14:textId="77777777" w:rsidR="00852D19" w:rsidRPr="00852D19" w:rsidRDefault="00514E36">
            <w:pPr>
              <w:snapToGrid w:val="0"/>
              <w:spacing w:before="60" w:after="60" w:line="360" w:lineRule="auto"/>
              <w:rPr>
                <w:rFonts w:ascii="Times" w:hAnsi="Times"/>
              </w:rPr>
            </w:pPr>
            <w:r w:rsidRPr="00852D19">
              <w:rPr>
                <w:rFonts w:ascii="Times" w:hAnsi="Times"/>
              </w:rPr>
              <w:t>Kindergarten</w:t>
            </w:r>
          </w:p>
        </w:tc>
      </w:tr>
      <w:tr w:rsidR="00852D19" w:rsidRPr="00852D19" w14:paraId="08C68189" w14:textId="77777777" w:rsidTr="00852D19">
        <w:tc>
          <w:tcPr>
            <w:tcW w:w="3585" w:type="dxa"/>
            <w:tcBorders>
              <w:left w:val="single" w:sz="4" w:space="0" w:color="000000"/>
              <w:bottom w:val="single" w:sz="4" w:space="0" w:color="000000"/>
            </w:tcBorders>
            <w:shd w:val="clear" w:color="auto" w:fill="F2F2F2" w:themeFill="background1" w:themeFillShade="F2"/>
          </w:tcPr>
          <w:p w14:paraId="5204F2CC" w14:textId="77777777" w:rsidR="00852D19" w:rsidRPr="00852D19" w:rsidRDefault="00852D19">
            <w:pPr>
              <w:snapToGrid w:val="0"/>
              <w:spacing w:before="60" w:after="60" w:line="360" w:lineRule="auto"/>
              <w:rPr>
                <w:rStyle w:val="Strong"/>
                <w:rFonts w:ascii="Times" w:hAnsi="Times" w:cs="Tahoma"/>
                <w:b w:val="0"/>
                <w:bCs w:val="0"/>
                <w:lang w:val="en"/>
              </w:rPr>
            </w:pPr>
            <w:r w:rsidRPr="00852D19">
              <w:rPr>
                <w:rStyle w:val="Strong"/>
                <w:rFonts w:ascii="Times" w:hAnsi="Times" w:cs="Tahoma"/>
                <w:b w:val="0"/>
                <w:bCs w:val="0"/>
                <w:lang w:val="en"/>
              </w:rPr>
              <w:t>Subject Area</w:t>
            </w:r>
            <w:bookmarkStart w:id="1" w:name="unitdesc"/>
            <w:bookmarkEnd w:id="1"/>
            <w:r w:rsidRPr="00852D19">
              <w:rPr>
                <w:rStyle w:val="Strong"/>
                <w:rFonts w:ascii="Times" w:hAnsi="Times" w:cs="Tahoma"/>
                <w:b w:val="0"/>
                <w:bCs w:val="0"/>
                <w:lang w:val="en"/>
              </w:rPr>
              <w:t>:</w:t>
            </w:r>
          </w:p>
        </w:tc>
        <w:tc>
          <w:tcPr>
            <w:tcW w:w="6001" w:type="dxa"/>
            <w:tcBorders>
              <w:left w:val="single" w:sz="4" w:space="0" w:color="000000"/>
              <w:bottom w:val="single" w:sz="4" w:space="0" w:color="000000"/>
              <w:right w:val="single" w:sz="4" w:space="0" w:color="000000"/>
            </w:tcBorders>
          </w:tcPr>
          <w:p w14:paraId="22E365D6" w14:textId="77777777" w:rsidR="00852D19" w:rsidRPr="00852D19" w:rsidRDefault="00514E36">
            <w:pPr>
              <w:snapToGrid w:val="0"/>
              <w:spacing w:before="60" w:after="60" w:line="360" w:lineRule="auto"/>
              <w:rPr>
                <w:rFonts w:ascii="Times" w:hAnsi="Times"/>
              </w:rPr>
            </w:pPr>
            <w:r w:rsidRPr="00852D19">
              <w:rPr>
                <w:rFonts w:ascii="Times" w:hAnsi="Times"/>
              </w:rPr>
              <w:t>Listening, speaking and vocabulary</w:t>
            </w:r>
          </w:p>
        </w:tc>
      </w:tr>
      <w:tr w:rsidR="00852D19" w:rsidRPr="00852D19" w14:paraId="163F2C56" w14:textId="77777777" w:rsidTr="00852D19">
        <w:tc>
          <w:tcPr>
            <w:tcW w:w="9586" w:type="dxa"/>
            <w:gridSpan w:val="2"/>
            <w:tcBorders>
              <w:left w:val="single" w:sz="4" w:space="0" w:color="000000"/>
              <w:bottom w:val="single" w:sz="4" w:space="0" w:color="000000"/>
              <w:right w:val="single" w:sz="4" w:space="0" w:color="000000"/>
            </w:tcBorders>
            <w:shd w:val="clear" w:color="auto" w:fill="F2F2F2" w:themeFill="background1" w:themeFillShade="F2"/>
          </w:tcPr>
          <w:p w14:paraId="4264207D" w14:textId="77777777" w:rsidR="00852D19" w:rsidRPr="00852D19" w:rsidRDefault="00852D19">
            <w:pPr>
              <w:snapToGrid w:val="0"/>
              <w:spacing w:before="60" w:after="60" w:line="360" w:lineRule="auto"/>
              <w:rPr>
                <w:rFonts w:ascii="Times" w:hAnsi="Times"/>
              </w:rPr>
            </w:pPr>
            <w:r w:rsidRPr="00852D19">
              <w:rPr>
                <w:rFonts w:ascii="Times" w:hAnsi="Times" w:cs="Tahoma"/>
                <w:lang w:val="en"/>
              </w:rPr>
              <w:t>Unit Description:</w:t>
            </w:r>
            <w:bookmarkStart w:id="2" w:name="lessondesc"/>
            <w:bookmarkEnd w:id="2"/>
          </w:p>
        </w:tc>
      </w:tr>
      <w:tr w:rsidR="00852D19" w:rsidRPr="00852D19" w14:paraId="2FCA6323" w14:textId="77777777" w:rsidTr="00852D19">
        <w:tc>
          <w:tcPr>
            <w:tcW w:w="9586" w:type="dxa"/>
            <w:gridSpan w:val="2"/>
            <w:tcBorders>
              <w:left w:val="single" w:sz="4" w:space="0" w:color="000000"/>
              <w:bottom w:val="single" w:sz="4" w:space="0" w:color="000000"/>
              <w:right w:val="single" w:sz="4" w:space="0" w:color="000000"/>
            </w:tcBorders>
          </w:tcPr>
          <w:p w14:paraId="10949951" w14:textId="47D3C23D" w:rsidR="00852D19" w:rsidRPr="00852D19" w:rsidRDefault="00852D19" w:rsidP="00183D7E">
            <w:pPr>
              <w:snapToGrid w:val="0"/>
              <w:spacing w:before="60" w:after="60" w:line="360" w:lineRule="auto"/>
              <w:jc w:val="both"/>
              <w:rPr>
                <w:rFonts w:ascii="Times" w:hAnsi="Times" w:cs="Tahoma"/>
                <w:lang w:val="en"/>
              </w:rPr>
            </w:pPr>
            <w:r w:rsidRPr="00852D19">
              <w:rPr>
                <w:rFonts w:ascii="Times" w:hAnsi="Times"/>
                <w:szCs w:val="20"/>
              </w:rPr>
              <w:t>This lesson is a part of  a unit that focus on identifying animals. In this unit, the students will be interduced to a story, which is an adaptation for The Enormous Turnip, and will learn the animals in the story.  The</w:t>
            </w:r>
            <w:r w:rsidR="00183D7E">
              <w:rPr>
                <w:rFonts w:ascii="Times" w:hAnsi="Times"/>
                <w:szCs w:val="20"/>
              </w:rPr>
              <w:t>y</w:t>
            </w:r>
            <w:r w:rsidRPr="00852D19">
              <w:rPr>
                <w:rFonts w:ascii="Times" w:hAnsi="Times"/>
                <w:szCs w:val="20"/>
              </w:rPr>
              <w:t xml:space="preserve"> will have the opportunity to retell the story on their words.  The students then will be introduced to animal songs that includes different set</w:t>
            </w:r>
            <w:r w:rsidR="00183D7E">
              <w:rPr>
                <w:rFonts w:ascii="Times" w:hAnsi="Times"/>
                <w:szCs w:val="20"/>
              </w:rPr>
              <w:t>s</w:t>
            </w:r>
            <w:r w:rsidRPr="00852D19">
              <w:rPr>
                <w:rFonts w:ascii="Times" w:hAnsi="Times"/>
                <w:szCs w:val="20"/>
              </w:rPr>
              <w:t xml:space="preserve"> of animals name, and are going to be e</w:t>
            </w:r>
            <w:r w:rsidR="00183D7E">
              <w:rPr>
                <w:rFonts w:ascii="Times" w:hAnsi="Times"/>
                <w:szCs w:val="20"/>
              </w:rPr>
              <w:t xml:space="preserve">ncaged in various activities to support learning </w:t>
            </w:r>
            <w:r w:rsidRPr="00852D19">
              <w:rPr>
                <w:rFonts w:ascii="Times" w:hAnsi="Times"/>
                <w:szCs w:val="20"/>
              </w:rPr>
              <w:t xml:space="preserve">the animals names (by hear and point, and see and say). </w:t>
            </w:r>
            <w:r w:rsidR="00183D7E">
              <w:rPr>
                <w:rFonts w:ascii="Times" w:hAnsi="Times"/>
                <w:szCs w:val="20"/>
              </w:rPr>
              <w:t>Students list of animal word idntification will be depending on their interest and effort, so some studens will be able to memorize more wrods than their classmates.</w:t>
            </w:r>
            <w:r w:rsidRPr="00852D19">
              <w:rPr>
                <w:rFonts w:ascii="Times" w:hAnsi="Times"/>
                <w:szCs w:val="20"/>
              </w:rPr>
              <w:t xml:space="preserve"> As a final project the students will be asked to adapt The Very Big Carrot story using different animals. The will be given the opportunity to chose any mean to achieve the task</w:t>
            </w:r>
            <w:r w:rsidR="00183D7E">
              <w:rPr>
                <w:rFonts w:ascii="Times" w:hAnsi="Times"/>
                <w:szCs w:val="20"/>
              </w:rPr>
              <w:t xml:space="preserve">. (e. g. create poster and share/ create video/ play) </w:t>
            </w:r>
          </w:p>
        </w:tc>
      </w:tr>
      <w:tr w:rsidR="00852D19" w:rsidRPr="00852D19" w14:paraId="6B976B09" w14:textId="77777777" w:rsidTr="00852D19">
        <w:tc>
          <w:tcPr>
            <w:tcW w:w="9586" w:type="dxa"/>
            <w:gridSpan w:val="2"/>
            <w:tcBorders>
              <w:left w:val="single" w:sz="4" w:space="0" w:color="000000"/>
              <w:bottom w:val="single" w:sz="4" w:space="0" w:color="000000"/>
              <w:right w:val="single" w:sz="4" w:space="0" w:color="000000"/>
            </w:tcBorders>
            <w:shd w:val="clear" w:color="auto" w:fill="F2F2F2" w:themeFill="background1" w:themeFillShade="F2"/>
          </w:tcPr>
          <w:p w14:paraId="0249FDBA" w14:textId="77777777" w:rsidR="00852D19" w:rsidRPr="00852D19" w:rsidRDefault="00852D19">
            <w:pPr>
              <w:snapToGrid w:val="0"/>
              <w:spacing w:before="60" w:after="60" w:line="360" w:lineRule="auto"/>
              <w:rPr>
                <w:rFonts w:ascii="Times" w:hAnsi="Times" w:cs="Tahoma"/>
                <w:lang w:val="en"/>
              </w:rPr>
            </w:pPr>
            <w:r w:rsidRPr="00852D19">
              <w:rPr>
                <w:rFonts w:ascii="Times" w:hAnsi="Times" w:cs="Tahoma"/>
                <w:lang w:val="en"/>
              </w:rPr>
              <w:t>Lesson Description for Day:</w:t>
            </w:r>
            <w:bookmarkStart w:id="3" w:name="standards"/>
            <w:bookmarkEnd w:id="3"/>
          </w:p>
        </w:tc>
      </w:tr>
      <w:tr w:rsidR="00852D19" w:rsidRPr="00852D19" w14:paraId="26DE001F" w14:textId="77777777" w:rsidTr="00852D19">
        <w:tc>
          <w:tcPr>
            <w:tcW w:w="9586" w:type="dxa"/>
            <w:gridSpan w:val="2"/>
            <w:tcBorders>
              <w:left w:val="single" w:sz="4" w:space="0" w:color="000000"/>
              <w:bottom w:val="single" w:sz="4" w:space="0" w:color="000000"/>
              <w:right w:val="single" w:sz="4" w:space="0" w:color="000000"/>
            </w:tcBorders>
            <w:shd w:val="clear" w:color="auto" w:fill="FFFFFF" w:themeFill="background1"/>
          </w:tcPr>
          <w:p w14:paraId="2AF22764" w14:textId="77777777" w:rsidR="00852D19" w:rsidRPr="00852D19" w:rsidRDefault="00852D19">
            <w:pPr>
              <w:snapToGrid w:val="0"/>
              <w:spacing w:before="60" w:after="60" w:line="360" w:lineRule="auto"/>
              <w:rPr>
                <w:rFonts w:ascii="Times" w:hAnsi="Times" w:cs="Tahoma"/>
                <w:lang w:val="en"/>
              </w:rPr>
            </w:pPr>
            <w:r>
              <w:rPr>
                <w:rFonts w:ascii="Times" w:hAnsi="Times" w:cs="Tahoma"/>
                <w:lang w:val="en"/>
              </w:rPr>
              <w:t xml:space="preserve">In this lesson the students will be learning to idnitify othre animals than the story charcters and practice the new vocaburaly. </w:t>
            </w:r>
          </w:p>
        </w:tc>
      </w:tr>
    </w:tbl>
    <w:p w14:paraId="2DB7621B" w14:textId="77777777" w:rsidR="0058362F" w:rsidRDefault="0058362F">
      <w:pPr>
        <w:pStyle w:val="Heading3"/>
        <w:tabs>
          <w:tab w:val="left" w:pos="0"/>
        </w:tabs>
        <w:rPr>
          <w:rFonts w:ascii="Times" w:hAnsi="Times"/>
          <w:lang w:val="en"/>
        </w:rPr>
      </w:pPr>
      <w:bookmarkStart w:id="4" w:name="goals"/>
      <w:bookmarkEnd w:id="4"/>
      <w:r>
        <w:rPr>
          <w:rFonts w:ascii="Times" w:hAnsi="Times"/>
          <w:lang w:val="en"/>
        </w:rPr>
        <w:br w:type="page"/>
      </w:r>
    </w:p>
    <w:p w14:paraId="6F3B6C2A" w14:textId="77777777" w:rsidR="00852D19" w:rsidRPr="00852D19" w:rsidRDefault="00852D19">
      <w:pPr>
        <w:pStyle w:val="Heading3"/>
        <w:tabs>
          <w:tab w:val="left" w:pos="0"/>
        </w:tabs>
        <w:rPr>
          <w:rFonts w:ascii="Times" w:hAnsi="Times"/>
          <w:lang w:val="en"/>
        </w:rPr>
      </w:pPr>
      <w:r w:rsidRPr="00852D19">
        <w:rPr>
          <w:rFonts w:ascii="Times" w:hAnsi="Times"/>
          <w:lang w:val="en"/>
        </w:rPr>
        <w:lastRenderedPageBreak/>
        <w:t>Goals</w:t>
      </w:r>
    </w:p>
    <w:tbl>
      <w:tblPr>
        <w:tblW w:w="9586" w:type="dxa"/>
        <w:tblInd w:w="715" w:type="dxa"/>
        <w:tblLayout w:type="fixed"/>
        <w:tblLook w:val="0000" w:firstRow="0" w:lastRow="0" w:firstColumn="0" w:lastColumn="0" w:noHBand="0" w:noVBand="0"/>
      </w:tblPr>
      <w:tblGrid>
        <w:gridCol w:w="2363"/>
        <w:gridCol w:w="7223"/>
      </w:tblGrid>
      <w:tr w:rsidR="00852D19" w:rsidRPr="00852D19" w14:paraId="1416C5E8" w14:textId="77777777" w:rsidTr="005B1E27">
        <w:tc>
          <w:tcPr>
            <w:tcW w:w="2363" w:type="dxa"/>
            <w:tcBorders>
              <w:top w:val="single" w:sz="4" w:space="0" w:color="000000"/>
              <w:left w:val="single" w:sz="4" w:space="0" w:color="000000"/>
              <w:bottom w:val="single" w:sz="4" w:space="0" w:color="000000"/>
            </w:tcBorders>
            <w:shd w:val="clear" w:color="auto" w:fill="F2F2F2" w:themeFill="background1" w:themeFillShade="F2"/>
            <w:vAlign w:val="center"/>
          </w:tcPr>
          <w:p w14:paraId="55B1769A" w14:textId="77777777" w:rsidR="00852D19" w:rsidRPr="00852D19" w:rsidRDefault="00852D19" w:rsidP="0058362F">
            <w:pPr>
              <w:pStyle w:val="Heading4"/>
              <w:tabs>
                <w:tab w:val="left" w:pos="0"/>
              </w:tabs>
              <w:snapToGrid w:val="0"/>
              <w:spacing w:before="60" w:after="60" w:line="360" w:lineRule="auto"/>
              <w:jc w:val="center"/>
              <w:rPr>
                <w:rFonts w:ascii="Times" w:hAnsi="Times"/>
                <w:b w:val="0"/>
                <w:bCs w:val="0"/>
                <w:lang w:val="en"/>
              </w:rPr>
            </w:pPr>
            <w:r w:rsidRPr="00852D19">
              <w:rPr>
                <w:rStyle w:val="Strong"/>
                <w:rFonts w:ascii="Times" w:hAnsi="Times" w:cs="Tahoma"/>
                <w:lang w:val="en"/>
              </w:rPr>
              <w:t>Unit Goals:</w:t>
            </w:r>
          </w:p>
        </w:tc>
        <w:tc>
          <w:tcPr>
            <w:tcW w:w="7223" w:type="dxa"/>
            <w:tcBorders>
              <w:top w:val="single" w:sz="4" w:space="0" w:color="000000"/>
              <w:left w:val="single" w:sz="4" w:space="0" w:color="000000"/>
              <w:bottom w:val="single" w:sz="4" w:space="0" w:color="000000"/>
              <w:right w:val="single" w:sz="4" w:space="0" w:color="000000"/>
            </w:tcBorders>
          </w:tcPr>
          <w:p w14:paraId="141FC8CA" w14:textId="21CF7887" w:rsidR="00852D19" w:rsidRPr="00852D19" w:rsidRDefault="00852D19">
            <w:pPr>
              <w:pStyle w:val="Heading4"/>
              <w:tabs>
                <w:tab w:val="left" w:pos="0"/>
              </w:tabs>
              <w:snapToGrid w:val="0"/>
              <w:spacing w:before="60" w:after="60" w:line="360" w:lineRule="auto"/>
              <w:rPr>
                <w:rFonts w:ascii="Times" w:hAnsi="Times"/>
                <w:b w:val="0"/>
                <w:lang w:val="en"/>
              </w:rPr>
            </w:pPr>
            <w:r>
              <w:rPr>
                <w:rFonts w:ascii="Times" w:hAnsi="Times"/>
                <w:b w:val="0"/>
                <w:lang w:val="en"/>
              </w:rPr>
              <w:t>1. S</w:t>
            </w:r>
            <w:r w:rsidRPr="00852D19">
              <w:rPr>
                <w:rFonts w:ascii="Times" w:hAnsi="Times"/>
                <w:b w:val="0"/>
                <w:lang w:val="en"/>
              </w:rPr>
              <w:t>tudents will</w:t>
            </w:r>
            <w:r>
              <w:rPr>
                <w:rFonts w:ascii="Times" w:hAnsi="Times"/>
                <w:b w:val="0"/>
                <w:lang w:val="en"/>
              </w:rPr>
              <w:t xml:space="preserve"> be able to </w:t>
            </w:r>
            <w:r w:rsidRPr="00852D19">
              <w:rPr>
                <w:rFonts w:ascii="Times" w:hAnsi="Times"/>
                <w:b w:val="0"/>
                <w:lang w:val="en"/>
              </w:rPr>
              <w:t xml:space="preserve"> idintify the characters</w:t>
            </w:r>
            <w:r>
              <w:rPr>
                <w:rFonts w:ascii="Times" w:hAnsi="Times"/>
                <w:b w:val="0"/>
                <w:lang w:val="en"/>
              </w:rPr>
              <w:t>.</w:t>
            </w:r>
          </w:p>
          <w:p w14:paraId="2266B4DE" w14:textId="77777777" w:rsidR="00852D19" w:rsidRDefault="00852D19" w:rsidP="00852D19">
            <w:pPr>
              <w:pStyle w:val="BodyText"/>
            </w:pPr>
            <w:r>
              <w:t>2. Students will be able to disscus the moral of the story</w:t>
            </w:r>
            <w:r w:rsidR="00D50BC6">
              <w:t xml:space="preserve"> (helping)</w:t>
            </w:r>
            <w:r>
              <w:t>.</w:t>
            </w:r>
          </w:p>
          <w:p w14:paraId="59356710" w14:textId="77777777" w:rsidR="00852D19" w:rsidRDefault="00852D19" w:rsidP="00852D19">
            <w:pPr>
              <w:pStyle w:val="BodyText"/>
            </w:pPr>
            <w:r>
              <w:t>3. Students will be able to idinify the new vocabulary (animals)</w:t>
            </w:r>
          </w:p>
          <w:p w14:paraId="70BFB66A" w14:textId="77777777" w:rsidR="00852D19" w:rsidRDefault="00852D19" w:rsidP="00852D19">
            <w:pPr>
              <w:pStyle w:val="BodyText"/>
            </w:pPr>
            <w:r>
              <w:t>4. Students wil be able to retell the story</w:t>
            </w:r>
          </w:p>
          <w:p w14:paraId="05C5E60A" w14:textId="77777777" w:rsidR="00852D19" w:rsidRPr="00852D19" w:rsidRDefault="00852D19" w:rsidP="00852D19">
            <w:pPr>
              <w:pStyle w:val="BodyText"/>
            </w:pPr>
            <w:r>
              <w:t>5. Students will be able to modify the story and add different or more characters.</w:t>
            </w:r>
          </w:p>
        </w:tc>
      </w:tr>
      <w:tr w:rsidR="00852D19" w:rsidRPr="00852D19" w14:paraId="2850122D" w14:textId="77777777" w:rsidTr="005B1E27">
        <w:tc>
          <w:tcPr>
            <w:tcW w:w="2363" w:type="dxa"/>
            <w:tcBorders>
              <w:left w:val="single" w:sz="4" w:space="0" w:color="000000"/>
              <w:bottom w:val="single" w:sz="4" w:space="0" w:color="000000"/>
            </w:tcBorders>
            <w:shd w:val="clear" w:color="auto" w:fill="F2F2F2" w:themeFill="background1" w:themeFillShade="F2"/>
            <w:vAlign w:val="center"/>
          </w:tcPr>
          <w:p w14:paraId="48B31891" w14:textId="77777777" w:rsidR="00852D19" w:rsidRPr="00852D19" w:rsidRDefault="00852D19" w:rsidP="0058362F">
            <w:pPr>
              <w:snapToGrid w:val="0"/>
              <w:spacing w:before="60" w:after="60" w:line="360" w:lineRule="auto"/>
              <w:jc w:val="center"/>
              <w:rPr>
                <w:rFonts w:ascii="Times" w:hAnsi="Times" w:cs="Tahoma"/>
                <w:lang w:val="en"/>
              </w:rPr>
            </w:pPr>
            <w:r w:rsidRPr="00852D19">
              <w:rPr>
                <w:rStyle w:val="Strong"/>
                <w:rFonts w:ascii="Times" w:hAnsi="Times" w:cs="Tahoma"/>
                <w:b w:val="0"/>
                <w:bCs w:val="0"/>
                <w:lang w:val="en"/>
              </w:rPr>
              <w:t>Lesson Goals:</w:t>
            </w:r>
            <w:bookmarkStart w:id="5" w:name="methods"/>
            <w:bookmarkEnd w:id="5"/>
          </w:p>
        </w:tc>
        <w:tc>
          <w:tcPr>
            <w:tcW w:w="7223" w:type="dxa"/>
            <w:tcBorders>
              <w:left w:val="single" w:sz="4" w:space="0" w:color="000000"/>
              <w:bottom w:val="single" w:sz="4" w:space="0" w:color="000000"/>
              <w:right w:val="single" w:sz="4" w:space="0" w:color="000000"/>
            </w:tcBorders>
          </w:tcPr>
          <w:p w14:paraId="19C250DD" w14:textId="4AEE2493" w:rsidR="0058362F" w:rsidRDefault="00183D7E" w:rsidP="0058362F">
            <w:pPr>
              <w:numPr>
                <w:ilvl w:val="0"/>
                <w:numId w:val="3"/>
              </w:numPr>
              <w:snapToGrid w:val="0"/>
              <w:spacing w:before="60" w:after="60" w:line="360" w:lineRule="auto"/>
              <w:rPr>
                <w:rFonts w:ascii="Times" w:hAnsi="Times" w:cs="Tahoma"/>
                <w:lang w:val="en"/>
              </w:rPr>
            </w:pPr>
            <w:r>
              <w:rPr>
                <w:rFonts w:ascii="Times" w:hAnsi="Times" w:cs="Tahoma"/>
                <w:lang w:val="en"/>
              </w:rPr>
              <w:t>Students h</w:t>
            </w:r>
            <w:r w:rsidR="0058362F">
              <w:rPr>
                <w:rFonts w:ascii="Times" w:hAnsi="Times" w:cs="Tahoma"/>
                <w:lang w:val="en"/>
              </w:rPr>
              <w:t xml:space="preserve">ear </w:t>
            </w:r>
            <w:r>
              <w:rPr>
                <w:rFonts w:ascii="Times" w:hAnsi="Times" w:cs="Tahoma"/>
                <w:lang w:val="en"/>
              </w:rPr>
              <w:t>a word (animal) and tell wich picture or opbject is for it.</w:t>
            </w:r>
          </w:p>
          <w:p w14:paraId="6D5386C6" w14:textId="253D62A1" w:rsidR="0058362F" w:rsidRDefault="00183D7E" w:rsidP="0058362F">
            <w:pPr>
              <w:numPr>
                <w:ilvl w:val="0"/>
                <w:numId w:val="3"/>
              </w:numPr>
              <w:snapToGrid w:val="0"/>
              <w:spacing w:before="60" w:after="60" w:line="360" w:lineRule="auto"/>
              <w:rPr>
                <w:rFonts w:ascii="Times" w:hAnsi="Times" w:cs="Tahoma"/>
                <w:lang w:val="en"/>
              </w:rPr>
            </w:pPr>
            <w:r>
              <w:rPr>
                <w:rFonts w:ascii="Times" w:hAnsi="Times" w:cs="Tahoma"/>
                <w:lang w:val="en"/>
              </w:rPr>
              <w:t xml:space="preserve">Students see a picture or an object ans ssay the word for it. </w:t>
            </w:r>
          </w:p>
          <w:p w14:paraId="4EA4EE20" w14:textId="76D127FC" w:rsidR="00B0210B" w:rsidRPr="00B0210B" w:rsidRDefault="00B0210B" w:rsidP="00183D7E">
            <w:pPr>
              <w:snapToGrid w:val="0"/>
              <w:spacing w:before="60" w:after="60" w:line="360" w:lineRule="auto"/>
              <w:rPr>
                <w:rFonts w:ascii="Times" w:hAnsi="Times" w:cs="Tahoma"/>
                <w:color w:val="8064A2" w:themeColor="accent4"/>
                <w:lang w:val="en"/>
              </w:rPr>
            </w:pPr>
            <w:r>
              <w:rPr>
                <w:rFonts w:ascii="Times" w:hAnsi="Times" w:cs="Tahoma"/>
                <w:color w:val="8064A2" w:themeColor="accent4"/>
                <w:lang w:val="en"/>
              </w:rPr>
              <w:t>The main task is to mentain his interest and attention as much as he can</w:t>
            </w:r>
            <w:r w:rsidR="00183D7E">
              <w:rPr>
                <w:rFonts w:ascii="Times" w:hAnsi="Times" w:cs="Tahoma"/>
                <w:color w:val="8064A2" w:themeColor="accent4"/>
                <w:lang w:val="en"/>
              </w:rPr>
              <w:t xml:space="preserve"> to be able to idintify at least 3 animals at the end of the session. </w:t>
            </w:r>
          </w:p>
        </w:tc>
      </w:tr>
    </w:tbl>
    <w:p w14:paraId="22D605F1" w14:textId="77777777" w:rsidR="00852D19" w:rsidRPr="00852D19" w:rsidRDefault="00852D19">
      <w:pPr>
        <w:spacing w:line="360" w:lineRule="auto"/>
        <w:ind w:firstLine="720"/>
        <w:rPr>
          <w:rFonts w:ascii="Times" w:hAnsi="Times" w:cs="Tahoma"/>
          <w:lang w:val="en"/>
        </w:rPr>
      </w:pPr>
    </w:p>
    <w:p w14:paraId="07AEADDE" w14:textId="77777777" w:rsidR="00852D19" w:rsidRPr="00852D19" w:rsidRDefault="00852D19">
      <w:pPr>
        <w:pStyle w:val="Heading3"/>
        <w:tabs>
          <w:tab w:val="left" w:pos="0"/>
        </w:tabs>
        <w:rPr>
          <w:rFonts w:ascii="Times" w:hAnsi="Times"/>
          <w:lang w:val="en"/>
        </w:rPr>
      </w:pPr>
      <w:r w:rsidRPr="00852D19">
        <w:rPr>
          <w:rFonts w:ascii="Times" w:hAnsi="Times"/>
          <w:lang w:val="en"/>
        </w:rPr>
        <w:t>Methods</w:t>
      </w:r>
    </w:p>
    <w:tbl>
      <w:tblPr>
        <w:tblW w:w="9563" w:type="dxa"/>
        <w:tblInd w:w="715" w:type="dxa"/>
        <w:tblLayout w:type="fixed"/>
        <w:tblLook w:val="0000" w:firstRow="0" w:lastRow="0" w:firstColumn="0" w:lastColumn="0" w:noHBand="0" w:noVBand="0"/>
      </w:tblPr>
      <w:tblGrid>
        <w:gridCol w:w="1733"/>
        <w:gridCol w:w="7830"/>
      </w:tblGrid>
      <w:tr w:rsidR="005B1E27" w:rsidRPr="00852D19" w14:paraId="07F82356" w14:textId="77777777" w:rsidTr="005B1E27">
        <w:tc>
          <w:tcPr>
            <w:tcW w:w="1733" w:type="dxa"/>
            <w:tcBorders>
              <w:top w:val="single" w:sz="4" w:space="0" w:color="000000"/>
              <w:left w:val="single" w:sz="4" w:space="0" w:color="000000"/>
              <w:bottom w:val="single" w:sz="4" w:space="0" w:color="000000"/>
            </w:tcBorders>
            <w:shd w:val="clear" w:color="auto" w:fill="F2F2F2" w:themeFill="background1" w:themeFillShade="F2"/>
            <w:vAlign w:val="center"/>
          </w:tcPr>
          <w:p w14:paraId="5350E3C8" w14:textId="77777777" w:rsidR="005B1E27" w:rsidRDefault="005B1E27" w:rsidP="0058362F">
            <w:pPr>
              <w:pStyle w:val="Heading4"/>
              <w:tabs>
                <w:tab w:val="left" w:pos="0"/>
              </w:tabs>
              <w:snapToGrid w:val="0"/>
              <w:spacing w:before="60" w:after="60"/>
              <w:jc w:val="center"/>
              <w:rPr>
                <w:rStyle w:val="Strong"/>
                <w:rFonts w:ascii="Times" w:hAnsi="Times" w:cs="Tahoma"/>
                <w:lang w:val="en"/>
              </w:rPr>
            </w:pPr>
            <w:r w:rsidRPr="00852D19">
              <w:rPr>
                <w:rStyle w:val="Strong"/>
                <w:rFonts w:ascii="Times" w:hAnsi="Times" w:cs="Tahoma"/>
                <w:lang w:val="en"/>
              </w:rPr>
              <w:t>Anticipatory Set:</w:t>
            </w:r>
          </w:p>
          <w:p w14:paraId="613F4A18" w14:textId="15157BA6" w:rsidR="005B1E27" w:rsidRPr="00F65089" w:rsidRDefault="005B1E27" w:rsidP="00F65089">
            <w:pPr>
              <w:pStyle w:val="BodyText"/>
              <w:jc w:val="center"/>
            </w:pPr>
          </w:p>
        </w:tc>
        <w:tc>
          <w:tcPr>
            <w:tcW w:w="7830" w:type="dxa"/>
            <w:tcBorders>
              <w:top w:val="single" w:sz="4" w:space="0" w:color="000000"/>
              <w:left w:val="single" w:sz="4" w:space="0" w:color="000000"/>
              <w:bottom w:val="single" w:sz="4" w:space="0" w:color="000000"/>
              <w:right w:val="single" w:sz="4" w:space="0" w:color="000000"/>
            </w:tcBorders>
          </w:tcPr>
          <w:p w14:paraId="0D0410DD" w14:textId="50F7DBB7" w:rsidR="005B1E27" w:rsidRPr="00D50BC6" w:rsidRDefault="005B1E27" w:rsidP="005B1E27">
            <w:pPr>
              <w:pStyle w:val="Heading4"/>
              <w:tabs>
                <w:tab w:val="left" w:pos="0"/>
              </w:tabs>
              <w:snapToGrid w:val="0"/>
              <w:spacing w:before="60" w:after="60"/>
              <w:rPr>
                <w:rFonts w:ascii="Times" w:hAnsi="Times"/>
                <w:b w:val="0"/>
              </w:rPr>
            </w:pPr>
            <w:r>
              <w:t xml:space="preserve"> </w:t>
            </w:r>
            <w:r>
              <w:rPr>
                <w:rFonts w:ascii="Times" w:hAnsi="Times"/>
                <w:b w:val="0"/>
              </w:rPr>
              <w:t>Inform the students about the objective of the lesson which</w:t>
            </w:r>
            <w:r w:rsidR="00183D7E">
              <w:rPr>
                <w:rFonts w:ascii="Times" w:hAnsi="Times"/>
                <w:b w:val="0"/>
              </w:rPr>
              <w:t xml:space="preserve"> is</w:t>
            </w:r>
            <w:r>
              <w:rPr>
                <w:rFonts w:ascii="Times" w:hAnsi="Times"/>
                <w:b w:val="0"/>
              </w:rPr>
              <w:t xml:space="preserve"> learning new animals names. Share with them the order of the activities: brainstorm, listen to a song and name the animals, share them in with the class, choose some animals and practice in the centers. </w:t>
            </w:r>
          </w:p>
          <w:p w14:paraId="7007B218" w14:textId="77777777" w:rsidR="005B1E27" w:rsidRDefault="005B1E27" w:rsidP="005B1E27">
            <w:pPr>
              <w:pStyle w:val="Heading4"/>
              <w:numPr>
                <w:ilvl w:val="0"/>
                <w:numId w:val="1"/>
              </w:numPr>
              <w:snapToGrid w:val="0"/>
              <w:spacing w:before="60" w:after="60"/>
              <w:rPr>
                <w:rFonts w:ascii="Times" w:hAnsi="Times"/>
                <w:b w:val="0"/>
              </w:rPr>
            </w:pPr>
            <w:r>
              <w:rPr>
                <w:rFonts w:ascii="Times" w:hAnsi="Times"/>
                <w:b w:val="0"/>
              </w:rPr>
              <w:t xml:space="preserve"> </w:t>
            </w:r>
          </w:p>
          <w:p w14:paraId="06D831D6" w14:textId="10E59573" w:rsidR="005B1E27" w:rsidRPr="005B1E27" w:rsidRDefault="005B1E27" w:rsidP="005B1E27">
            <w:pPr>
              <w:pStyle w:val="BodyText"/>
              <w:rPr>
                <w:color w:val="8064A2" w:themeColor="accent4"/>
                <w:sz w:val="18"/>
              </w:rPr>
            </w:pPr>
            <w:r w:rsidRPr="005B1E27">
              <w:rPr>
                <w:color w:val="8064A2" w:themeColor="accent4"/>
              </w:rPr>
              <w:t xml:space="preserve">Students with ADHD learn best with stractured lesson. It is important for the teacher to prepare the student of the objective of the lesson and of what is expected of him to do. </w:t>
            </w:r>
            <w:hyperlink r:id="rId9" w:history="1">
              <w:r w:rsidRPr="005B1E27">
                <w:rPr>
                  <w:rStyle w:val="Hyperlink"/>
                  <w:color w:val="8064A2" w:themeColor="accent4"/>
                  <w:sz w:val="18"/>
                </w:rPr>
                <w:t>http://www2.ed.gov/rschstat/research/pubs/adhd/adhd-teaching_pg3.html</w:t>
              </w:r>
            </w:hyperlink>
            <w:r w:rsidRPr="005B1E27">
              <w:rPr>
                <w:color w:val="8064A2" w:themeColor="accent4"/>
                <w:sz w:val="18"/>
              </w:rPr>
              <w:t xml:space="preserve"> </w:t>
            </w:r>
            <w:r w:rsidR="006C0D18">
              <w:rPr>
                <w:color w:val="8064A2" w:themeColor="accent4"/>
                <w:sz w:val="18"/>
              </w:rPr>
              <w:t>.</w:t>
            </w:r>
            <w:r w:rsidRPr="005B1E27">
              <w:rPr>
                <w:color w:val="8064A2" w:themeColor="accent4"/>
                <w:sz w:val="18"/>
              </w:rPr>
              <w:t xml:space="preserve"> </w:t>
            </w:r>
          </w:p>
          <w:p w14:paraId="7E1F038D" w14:textId="77777777" w:rsidR="005B1E27" w:rsidRPr="005B1E27" w:rsidRDefault="005B1E27" w:rsidP="005B1E27">
            <w:pPr>
              <w:pStyle w:val="BodyText"/>
            </w:pPr>
          </w:p>
          <w:p w14:paraId="2EFC8ABA" w14:textId="1DE651C3" w:rsidR="005B1E27" w:rsidRDefault="005B1E27" w:rsidP="005B1E27">
            <w:pPr>
              <w:pStyle w:val="BodyText"/>
            </w:pPr>
            <w:r>
              <w:t xml:space="preserve">Use </w:t>
            </w:r>
            <w:r w:rsidR="006C0D18">
              <w:t>P</w:t>
            </w:r>
            <w:r>
              <w:t xml:space="preserve">opplet to brainstorm name of animals they already know in English.  Poppet is encaging because we cand drow or add pictures and videos.  Have the students to mimic the </w:t>
            </w:r>
            <w:r w:rsidR="00183D7E">
              <w:t>s</w:t>
            </w:r>
            <w:r>
              <w:t>o</w:t>
            </w:r>
            <w:r w:rsidR="00183D7E">
              <w:t>u</w:t>
            </w:r>
            <w:r>
              <w:t xml:space="preserve">nd and act like the animals they suggeseted.   </w:t>
            </w:r>
          </w:p>
          <w:p w14:paraId="610EBA0B" w14:textId="27DB5E90" w:rsidR="005B1E27" w:rsidRPr="005B1E27" w:rsidRDefault="00ED32BC" w:rsidP="006C0D18">
            <w:pPr>
              <w:pStyle w:val="BodyText"/>
              <w:rPr>
                <w:color w:val="8064A2" w:themeColor="accent4"/>
              </w:rPr>
            </w:pPr>
            <w:r>
              <w:rPr>
                <w:color w:val="8064A2" w:themeColor="accent4"/>
              </w:rPr>
              <w:t xml:space="preserve">This techneque will help the student to review previous lesson. Popplet allows multimidia, which </w:t>
            </w:r>
            <w:r w:rsidR="006C0D18">
              <w:rPr>
                <w:color w:val="8064A2" w:themeColor="accent4"/>
              </w:rPr>
              <w:t xml:space="preserve">attracted Abdulla as well as data-show projecter.  Teacher can ask Abdulla to choose the students who will like to say what animal teacher should put in the Popplet. Abdulla can press a stress ball if he felt board. </w:t>
            </w:r>
            <w:r w:rsidR="00183D7E">
              <w:rPr>
                <w:color w:val="8064A2" w:themeColor="accent4"/>
              </w:rPr>
              <w:t xml:space="preserve">  Poppet also allows using different colors which is good to orgainzie and supperate prior and new information. </w:t>
            </w:r>
          </w:p>
        </w:tc>
      </w:tr>
      <w:tr w:rsidR="005B1E27" w:rsidRPr="00852D19" w14:paraId="6B3C037D" w14:textId="77777777" w:rsidTr="005B1E27">
        <w:tc>
          <w:tcPr>
            <w:tcW w:w="1733" w:type="dxa"/>
            <w:tcBorders>
              <w:left w:val="single" w:sz="4" w:space="0" w:color="000000"/>
              <w:bottom w:val="single" w:sz="4" w:space="0" w:color="000000"/>
            </w:tcBorders>
            <w:shd w:val="clear" w:color="auto" w:fill="F2F2F2" w:themeFill="background1" w:themeFillShade="F2"/>
            <w:vAlign w:val="center"/>
          </w:tcPr>
          <w:p w14:paraId="55705AD4" w14:textId="418B1D08" w:rsidR="005B1E27" w:rsidRDefault="005B1E27" w:rsidP="0058362F">
            <w:pPr>
              <w:pStyle w:val="Heading4"/>
              <w:tabs>
                <w:tab w:val="left" w:pos="0"/>
              </w:tabs>
              <w:snapToGrid w:val="0"/>
              <w:spacing w:before="60" w:after="60"/>
              <w:jc w:val="center"/>
              <w:rPr>
                <w:rStyle w:val="Strong"/>
                <w:rFonts w:ascii="Times" w:hAnsi="Times" w:cs="Tahoma"/>
                <w:lang w:val="en"/>
              </w:rPr>
            </w:pPr>
            <w:r w:rsidRPr="00852D19">
              <w:rPr>
                <w:rStyle w:val="Strong"/>
                <w:rFonts w:ascii="Times" w:hAnsi="Times" w:cs="Tahoma"/>
                <w:lang w:val="en"/>
              </w:rPr>
              <w:t>Introduce and Model New Knowledge</w:t>
            </w:r>
            <w:r>
              <w:rPr>
                <w:rStyle w:val="Strong"/>
                <w:rFonts w:ascii="Times" w:hAnsi="Times" w:cs="Tahoma"/>
                <w:lang w:val="en"/>
              </w:rPr>
              <w:t>:</w:t>
            </w:r>
          </w:p>
          <w:p w14:paraId="525966E2" w14:textId="74355DAD" w:rsidR="005B1E27" w:rsidRPr="00F65089" w:rsidRDefault="005B1E27" w:rsidP="00F65089">
            <w:pPr>
              <w:pStyle w:val="BodyText"/>
              <w:jc w:val="center"/>
            </w:pPr>
          </w:p>
        </w:tc>
        <w:tc>
          <w:tcPr>
            <w:tcW w:w="7830" w:type="dxa"/>
            <w:tcBorders>
              <w:left w:val="single" w:sz="4" w:space="0" w:color="000000"/>
              <w:bottom w:val="single" w:sz="4" w:space="0" w:color="000000"/>
              <w:right w:val="single" w:sz="4" w:space="0" w:color="000000"/>
            </w:tcBorders>
          </w:tcPr>
          <w:p w14:paraId="4C466873" w14:textId="617E60AB" w:rsidR="006C0D18" w:rsidRPr="006C0D18" w:rsidRDefault="005B1E27" w:rsidP="006C0D18">
            <w:pPr>
              <w:pStyle w:val="Heading4"/>
              <w:tabs>
                <w:tab w:val="left" w:pos="0"/>
              </w:tabs>
              <w:snapToGrid w:val="0"/>
              <w:spacing w:before="60" w:after="60"/>
              <w:rPr>
                <w:rFonts w:ascii="Times" w:hAnsi="Times"/>
                <w:b w:val="0"/>
                <w:lang w:val="en"/>
              </w:rPr>
            </w:pPr>
            <w:r w:rsidRPr="00230566">
              <w:rPr>
                <w:rFonts w:ascii="Times" w:hAnsi="Times"/>
                <w:lang w:val="en"/>
              </w:rPr>
              <w:t>Pre-listening</w:t>
            </w:r>
            <w:r>
              <w:rPr>
                <w:rFonts w:ascii="Times" w:hAnsi="Times"/>
                <w:b w:val="0"/>
                <w:lang w:val="en"/>
              </w:rPr>
              <w:t>: Ask the studetns to listen for anim</w:t>
            </w:r>
            <w:r w:rsidR="00183D7E">
              <w:rPr>
                <w:rFonts w:ascii="Times" w:hAnsi="Times"/>
                <w:b w:val="0"/>
                <w:lang w:val="en"/>
              </w:rPr>
              <w:t>als names and memorize it. P</w:t>
            </w:r>
            <w:r>
              <w:rPr>
                <w:rFonts w:ascii="Times" w:hAnsi="Times"/>
                <w:b w:val="0"/>
                <w:lang w:val="en"/>
              </w:rPr>
              <w:t>lay the song.</w:t>
            </w:r>
          </w:p>
          <w:p w14:paraId="635B34FB" w14:textId="4743C3C1" w:rsidR="005B1E27" w:rsidRDefault="005B1E27" w:rsidP="005B1E27">
            <w:pPr>
              <w:pStyle w:val="BodyText"/>
              <w:rPr>
                <w:lang w:val="en"/>
              </w:rPr>
            </w:pPr>
            <w:r>
              <w:rPr>
                <w:rFonts w:ascii="Times" w:hAnsi="Times"/>
                <w:b/>
                <w:bCs/>
                <w:lang w:val="en"/>
              </w:rPr>
              <w:t>Post</w:t>
            </w:r>
            <w:r w:rsidRPr="00230566">
              <w:rPr>
                <w:b/>
                <w:lang w:val="en"/>
              </w:rPr>
              <w:t>-listeining:</w:t>
            </w:r>
            <w:r>
              <w:rPr>
                <w:lang w:val="en"/>
              </w:rPr>
              <w:t xml:space="preserve"> try to remember and name the animals in the songs. Add the animals in the </w:t>
            </w:r>
            <w:r w:rsidR="00183D7E">
              <w:rPr>
                <w:lang w:val="en"/>
              </w:rPr>
              <w:t>Po</w:t>
            </w:r>
            <w:r>
              <w:rPr>
                <w:lang w:val="en"/>
              </w:rPr>
              <w:t>pplet. Add pictures or videos, and mimic the sounds and action of the animals with the students.</w:t>
            </w:r>
          </w:p>
          <w:p w14:paraId="6C77589F" w14:textId="77777777" w:rsidR="006C0D18" w:rsidRDefault="00183D7E" w:rsidP="00183D7E">
            <w:pPr>
              <w:pStyle w:val="BodyText"/>
              <w:rPr>
                <w:color w:val="8064A2" w:themeColor="accent4"/>
                <w:lang w:val="en"/>
              </w:rPr>
            </w:pPr>
            <w:r>
              <w:rPr>
                <w:color w:val="8064A2" w:themeColor="accent4"/>
                <w:lang w:val="en"/>
              </w:rPr>
              <w:t>Abdulla enjoys songs very much</w:t>
            </w:r>
            <w:r w:rsidR="006C0D18">
              <w:rPr>
                <w:color w:val="8064A2" w:themeColor="accent4"/>
                <w:lang w:val="en"/>
              </w:rPr>
              <w:t xml:space="preserve">, and he can keep his attention for 5 minutes. He might not be </w:t>
            </w:r>
            <w:r>
              <w:rPr>
                <w:color w:val="8064A2" w:themeColor="accent4"/>
                <w:lang w:val="en"/>
              </w:rPr>
              <w:t>able to remember any animal</w:t>
            </w:r>
            <w:r w:rsidR="006C0D18">
              <w:rPr>
                <w:color w:val="8064A2" w:themeColor="accent4"/>
                <w:lang w:val="en"/>
              </w:rPr>
              <w:t xml:space="preserve"> during </w:t>
            </w:r>
            <w:r>
              <w:rPr>
                <w:color w:val="8064A2" w:themeColor="accent4"/>
                <w:lang w:val="en"/>
              </w:rPr>
              <w:t>listening</w:t>
            </w:r>
            <w:r w:rsidR="006C0D18">
              <w:rPr>
                <w:color w:val="8064A2" w:themeColor="accent4"/>
                <w:lang w:val="en"/>
              </w:rPr>
              <w:t>, but reviewing the wrods with students, showing picutes and videos and acting ou</w:t>
            </w:r>
            <w:r>
              <w:rPr>
                <w:color w:val="8064A2" w:themeColor="accent4"/>
                <w:lang w:val="en"/>
              </w:rPr>
              <w:t>t</w:t>
            </w:r>
            <w:r w:rsidR="006C0D18">
              <w:rPr>
                <w:color w:val="8064A2" w:themeColor="accent4"/>
                <w:lang w:val="en"/>
              </w:rPr>
              <w:t xml:space="preserve"> action and sound helps him to learn.  He can use the stress ball if he felt boared.</w:t>
            </w:r>
          </w:p>
          <w:p w14:paraId="7CA7F646" w14:textId="67E8F132" w:rsidR="007700AD" w:rsidRPr="006C0D18" w:rsidRDefault="007700AD" w:rsidP="00183D7E">
            <w:pPr>
              <w:pStyle w:val="BodyText"/>
              <w:rPr>
                <w:color w:val="8064A2" w:themeColor="accent4"/>
                <w:lang w:val="en"/>
              </w:rPr>
            </w:pPr>
          </w:p>
        </w:tc>
      </w:tr>
      <w:tr w:rsidR="005B1E27" w:rsidRPr="00852D19" w14:paraId="21D508D0" w14:textId="77777777" w:rsidTr="006C0D18">
        <w:tc>
          <w:tcPr>
            <w:tcW w:w="1733" w:type="dxa"/>
            <w:tcBorders>
              <w:left w:val="single" w:sz="4" w:space="0" w:color="000000"/>
              <w:bottom w:val="single" w:sz="4" w:space="0" w:color="000000"/>
            </w:tcBorders>
            <w:shd w:val="clear" w:color="auto" w:fill="F2F2F2" w:themeFill="background1" w:themeFillShade="F2"/>
            <w:vAlign w:val="center"/>
          </w:tcPr>
          <w:p w14:paraId="785EC4F9" w14:textId="77777777" w:rsidR="005B1E27" w:rsidRDefault="005B1E27" w:rsidP="006C0D18">
            <w:pPr>
              <w:pStyle w:val="Heading4"/>
              <w:tabs>
                <w:tab w:val="left" w:pos="0"/>
              </w:tabs>
              <w:snapToGrid w:val="0"/>
              <w:spacing w:before="60" w:after="60"/>
              <w:jc w:val="center"/>
              <w:rPr>
                <w:rStyle w:val="Strong"/>
                <w:rFonts w:ascii="Times" w:hAnsi="Times" w:cs="Tahoma"/>
                <w:lang w:val="en"/>
              </w:rPr>
            </w:pPr>
            <w:r w:rsidRPr="00852D19">
              <w:rPr>
                <w:rStyle w:val="Strong"/>
                <w:rFonts w:ascii="Times" w:hAnsi="Times" w:cs="Tahoma"/>
                <w:lang w:val="en"/>
              </w:rPr>
              <w:t>Provide Guided Practice:</w:t>
            </w:r>
          </w:p>
          <w:p w14:paraId="66B77A51" w14:textId="3E57B5E7" w:rsidR="005B1E27" w:rsidRPr="00F65089" w:rsidRDefault="005B1E27" w:rsidP="006C0D18">
            <w:pPr>
              <w:pStyle w:val="BodyText"/>
              <w:jc w:val="center"/>
            </w:pPr>
          </w:p>
        </w:tc>
        <w:tc>
          <w:tcPr>
            <w:tcW w:w="7830" w:type="dxa"/>
            <w:tcBorders>
              <w:left w:val="single" w:sz="4" w:space="0" w:color="000000"/>
              <w:bottom w:val="single" w:sz="4" w:space="0" w:color="000000"/>
              <w:right w:val="single" w:sz="4" w:space="0" w:color="000000"/>
            </w:tcBorders>
          </w:tcPr>
          <w:p w14:paraId="514C3ACF" w14:textId="77777777" w:rsidR="005B1E27" w:rsidRDefault="005B1E27" w:rsidP="005B1E27">
            <w:pPr>
              <w:pStyle w:val="Heading4"/>
              <w:tabs>
                <w:tab w:val="left" w:pos="0"/>
              </w:tabs>
              <w:snapToGrid w:val="0"/>
              <w:spacing w:before="60" w:after="60"/>
              <w:rPr>
                <w:rFonts w:ascii="Times" w:hAnsi="Times"/>
                <w:b w:val="0"/>
                <w:lang w:val="en"/>
              </w:rPr>
            </w:pPr>
            <w:r>
              <w:rPr>
                <w:lang w:val="en"/>
              </w:rPr>
              <w:t xml:space="preserve"> </w:t>
            </w:r>
            <w:r>
              <w:rPr>
                <w:rFonts w:ascii="Times" w:hAnsi="Times"/>
                <w:lang w:val="en"/>
              </w:rPr>
              <w:t>Give students Sa</w:t>
            </w:r>
            <w:r w:rsidRPr="007E34AC">
              <w:rPr>
                <w:rFonts w:ascii="Times" w:hAnsi="Times"/>
                <w:lang w:val="en"/>
              </w:rPr>
              <w:t>msong Tablets that include 4 songs about animals</w:t>
            </w:r>
            <w:r>
              <w:rPr>
                <w:rFonts w:ascii="Times" w:hAnsi="Times"/>
                <w:lang w:val="en"/>
              </w:rPr>
              <w:t xml:space="preserve"> as well as appliations games </w:t>
            </w:r>
            <w:r w:rsidRPr="007E34AC">
              <w:rPr>
                <w:rFonts w:ascii="Times" w:hAnsi="Times"/>
                <w:b w:val="0"/>
                <w:lang w:val="en"/>
              </w:rPr>
              <w:t>Incorage the</w:t>
            </w:r>
            <w:r>
              <w:rPr>
                <w:rFonts w:ascii="Times" w:hAnsi="Times"/>
                <w:b w:val="0"/>
                <w:lang w:val="en"/>
              </w:rPr>
              <w:t xml:space="preserve"> students</w:t>
            </w:r>
            <w:r w:rsidRPr="007E34AC">
              <w:rPr>
                <w:rFonts w:ascii="Times" w:hAnsi="Times"/>
                <w:b w:val="0"/>
                <w:lang w:val="en"/>
              </w:rPr>
              <w:t xml:space="preserve"> to listen to the songs</w:t>
            </w:r>
            <w:r>
              <w:rPr>
                <w:rFonts w:ascii="Times" w:hAnsi="Times"/>
                <w:b w:val="0"/>
                <w:lang w:val="en"/>
              </w:rPr>
              <w:t xml:space="preserve"> or play the games</w:t>
            </w:r>
            <w:r w:rsidRPr="007E34AC">
              <w:rPr>
                <w:rFonts w:ascii="Times" w:hAnsi="Times"/>
                <w:b w:val="0"/>
                <w:lang w:val="en"/>
              </w:rPr>
              <w:t xml:space="preserve">, and </w:t>
            </w:r>
            <w:r>
              <w:rPr>
                <w:rFonts w:ascii="Times" w:hAnsi="Times"/>
                <w:b w:val="0"/>
                <w:lang w:val="en"/>
              </w:rPr>
              <w:t xml:space="preserve">have them to </w:t>
            </w:r>
            <w:r w:rsidRPr="007E34AC">
              <w:rPr>
                <w:rFonts w:ascii="Times" w:hAnsi="Times"/>
                <w:b w:val="0"/>
                <w:lang w:val="en"/>
              </w:rPr>
              <w:t>disscus what animal they remember from the songs</w:t>
            </w:r>
            <w:r>
              <w:rPr>
                <w:rFonts w:ascii="Times" w:hAnsi="Times"/>
                <w:b w:val="0"/>
                <w:lang w:val="en"/>
              </w:rPr>
              <w:t xml:space="preserve"> and the games</w:t>
            </w:r>
            <w:r w:rsidRPr="007E34AC">
              <w:rPr>
                <w:rFonts w:ascii="Times" w:hAnsi="Times"/>
                <w:b w:val="0"/>
                <w:lang w:val="en"/>
              </w:rPr>
              <w:t>.</w:t>
            </w:r>
            <w:r>
              <w:rPr>
                <w:rFonts w:ascii="Times" w:hAnsi="Times"/>
                <w:b w:val="0"/>
                <w:lang w:val="en"/>
              </w:rPr>
              <w:t xml:space="preserve"> They can disscus on pairs or groups.  </w:t>
            </w:r>
          </w:p>
          <w:p w14:paraId="350BDC9F" w14:textId="04357A81" w:rsidR="005B1E27" w:rsidRDefault="005B1E27" w:rsidP="005B1E27">
            <w:pPr>
              <w:pStyle w:val="BodyText"/>
              <w:rPr>
                <w:rFonts w:ascii="Times" w:hAnsi="Times"/>
                <w:b/>
                <w:bCs/>
                <w:lang w:val="en"/>
              </w:rPr>
            </w:pPr>
            <w:r>
              <w:rPr>
                <w:rFonts w:ascii="Times" w:hAnsi="Times"/>
                <w:b/>
                <w:bCs/>
                <w:lang w:val="en"/>
              </w:rPr>
              <w:t xml:space="preserve">Students share the name of the animals and add it on the </w:t>
            </w:r>
            <w:r w:rsidR="00183D7E">
              <w:rPr>
                <w:rFonts w:ascii="Times" w:hAnsi="Times"/>
                <w:b/>
                <w:bCs/>
                <w:lang w:val="en"/>
              </w:rPr>
              <w:t>Po</w:t>
            </w:r>
            <w:r>
              <w:rPr>
                <w:rFonts w:ascii="Times" w:hAnsi="Times"/>
                <w:b/>
                <w:bCs/>
                <w:lang w:val="en"/>
              </w:rPr>
              <w:t>pplet with the help of the teacher.</w:t>
            </w:r>
          </w:p>
          <w:p w14:paraId="09952DFD" w14:textId="78913178" w:rsidR="006C0D18" w:rsidRDefault="006C0D18" w:rsidP="005B1E27">
            <w:pPr>
              <w:pStyle w:val="BodyText"/>
              <w:rPr>
                <w:color w:val="8064A2" w:themeColor="accent4"/>
                <w:lang w:val="en"/>
              </w:rPr>
            </w:pPr>
            <w:r>
              <w:rPr>
                <w:color w:val="8064A2" w:themeColor="accent4"/>
                <w:lang w:val="en"/>
              </w:rPr>
              <w:t>In EFL, exposure to the langu</w:t>
            </w:r>
            <w:r w:rsidR="00183D7E">
              <w:rPr>
                <w:color w:val="8064A2" w:themeColor="accent4"/>
                <w:lang w:val="en"/>
              </w:rPr>
              <w:t>age is very important.  Since</w:t>
            </w:r>
            <w:r>
              <w:rPr>
                <w:color w:val="8064A2" w:themeColor="accent4"/>
                <w:lang w:val="en"/>
              </w:rPr>
              <w:t xml:space="preserve"> students can’t read in English yet, listin</w:t>
            </w:r>
            <w:r w:rsidR="00183D7E">
              <w:rPr>
                <w:color w:val="8064A2" w:themeColor="accent4"/>
                <w:lang w:val="en"/>
              </w:rPr>
              <w:t>in</w:t>
            </w:r>
            <w:r>
              <w:rPr>
                <w:color w:val="8064A2" w:themeColor="accent4"/>
                <w:lang w:val="en"/>
              </w:rPr>
              <w:t xml:space="preserve">g is the only receptive skill they can use. This is why songs and games with audio is provided.  The students can practice the words more by sharing them, looking at pictures, watchin videos, mimicing animals sounds and actions. </w:t>
            </w:r>
          </w:p>
          <w:p w14:paraId="3B11EF91" w14:textId="77777777" w:rsidR="006C0D18" w:rsidRDefault="006C0D18" w:rsidP="005B1E27">
            <w:pPr>
              <w:pStyle w:val="BodyText"/>
              <w:rPr>
                <w:color w:val="8064A2" w:themeColor="accent4"/>
                <w:lang w:val="en"/>
              </w:rPr>
            </w:pPr>
          </w:p>
          <w:p w14:paraId="59F093E2" w14:textId="2E4DBCCA" w:rsidR="007700AD" w:rsidRDefault="007700AD" w:rsidP="005B1E27">
            <w:pPr>
              <w:pStyle w:val="BodyText"/>
              <w:rPr>
                <w:color w:val="8064A2" w:themeColor="accent4"/>
                <w:lang w:val="en"/>
              </w:rPr>
            </w:pPr>
            <w:r>
              <w:rPr>
                <w:color w:val="8064A2" w:themeColor="accent4"/>
                <w:lang w:val="en"/>
              </w:rPr>
              <w:t>Use Eggtimer webstie to time the activities (guided and independent practice).  The students as well as Abdulla should be able to work during the time.  Abdulla will knows that it is a working time and he need to foucses more on the task.</w:t>
            </w:r>
          </w:p>
          <w:p w14:paraId="6E7A03CC" w14:textId="77777777" w:rsidR="007700AD" w:rsidRDefault="007700AD" w:rsidP="005B1E27">
            <w:pPr>
              <w:pStyle w:val="BodyText"/>
              <w:rPr>
                <w:color w:val="8064A2" w:themeColor="accent4"/>
                <w:lang w:val="en"/>
              </w:rPr>
            </w:pPr>
          </w:p>
          <w:p w14:paraId="7D592B6F" w14:textId="77777777" w:rsidR="006C0D18" w:rsidRDefault="006C0D18" w:rsidP="005B1E27">
            <w:pPr>
              <w:pStyle w:val="BodyText"/>
              <w:rPr>
                <w:color w:val="8064A2" w:themeColor="accent4"/>
                <w:lang w:val="en"/>
              </w:rPr>
            </w:pPr>
            <w:r>
              <w:rPr>
                <w:color w:val="8064A2" w:themeColor="accent4"/>
                <w:lang w:val="en"/>
              </w:rPr>
              <w:t>Abdulla will most likely prefere to work alone at first, but he won’t mind dis</w:t>
            </w:r>
            <w:r w:rsidR="00183D7E">
              <w:rPr>
                <w:color w:val="8064A2" w:themeColor="accent4"/>
                <w:lang w:val="en"/>
              </w:rPr>
              <w:t>scussing with his close friend, and the others in the group.  He will be less likely to get boared.</w:t>
            </w:r>
          </w:p>
          <w:p w14:paraId="3018B53D" w14:textId="77777777" w:rsidR="00183D7E" w:rsidRDefault="00183D7E" w:rsidP="005B1E27">
            <w:pPr>
              <w:pStyle w:val="BodyText"/>
              <w:rPr>
                <w:color w:val="8064A2" w:themeColor="accent4"/>
                <w:lang w:val="en"/>
              </w:rPr>
            </w:pPr>
          </w:p>
          <w:p w14:paraId="47959A46" w14:textId="04207A42" w:rsidR="00183D7E" w:rsidRPr="007E34AC" w:rsidRDefault="00183D7E" w:rsidP="005B1E27">
            <w:pPr>
              <w:pStyle w:val="BodyText"/>
              <w:rPr>
                <w:lang w:val="en"/>
              </w:rPr>
            </w:pPr>
            <w:r>
              <w:rPr>
                <w:color w:val="8064A2" w:themeColor="accent4"/>
                <w:lang w:val="en"/>
              </w:rPr>
              <w:t xml:space="preserve">If he gets distructed it would be </w:t>
            </w:r>
            <w:r w:rsidR="007700AD">
              <w:rPr>
                <w:color w:val="8064A2" w:themeColor="accent4"/>
                <w:lang w:val="en"/>
              </w:rPr>
              <w:t>because he is ingross in the song and the game.  He might not be able to achieve the task, so he will be needed more teacher guidness.</w:t>
            </w:r>
          </w:p>
        </w:tc>
      </w:tr>
      <w:tr w:rsidR="005B1E27" w:rsidRPr="00852D19" w14:paraId="44C41B91" w14:textId="77777777" w:rsidTr="005B1E27">
        <w:tc>
          <w:tcPr>
            <w:tcW w:w="1733" w:type="dxa"/>
            <w:tcBorders>
              <w:left w:val="single" w:sz="4" w:space="0" w:color="000000"/>
              <w:bottom w:val="single" w:sz="4" w:space="0" w:color="000000"/>
            </w:tcBorders>
            <w:shd w:val="clear" w:color="auto" w:fill="F2F2F2" w:themeFill="background1" w:themeFillShade="F2"/>
            <w:vAlign w:val="center"/>
          </w:tcPr>
          <w:p w14:paraId="04BFD2F5" w14:textId="60E4442F" w:rsidR="005B1E27" w:rsidRDefault="005B1E27" w:rsidP="0058362F">
            <w:pPr>
              <w:pStyle w:val="Heading4"/>
              <w:tabs>
                <w:tab w:val="left" w:pos="0"/>
              </w:tabs>
              <w:snapToGrid w:val="0"/>
              <w:spacing w:before="60" w:after="60"/>
              <w:jc w:val="center"/>
              <w:rPr>
                <w:rStyle w:val="Strong"/>
                <w:rFonts w:ascii="Times" w:hAnsi="Times" w:cs="Tahoma"/>
                <w:lang w:val="en"/>
              </w:rPr>
            </w:pPr>
            <w:r w:rsidRPr="00852D19">
              <w:rPr>
                <w:rStyle w:val="Strong"/>
                <w:rFonts w:ascii="Times" w:hAnsi="Times" w:cs="Tahoma"/>
                <w:lang w:val="en"/>
              </w:rPr>
              <w:t>Provide Independent Practice:</w:t>
            </w:r>
          </w:p>
          <w:p w14:paraId="4E0CA7BE" w14:textId="45EA22BA" w:rsidR="005B1E27" w:rsidRPr="00F65089" w:rsidRDefault="005B1E27" w:rsidP="00F65089">
            <w:pPr>
              <w:pStyle w:val="BodyText"/>
              <w:jc w:val="center"/>
            </w:pPr>
          </w:p>
        </w:tc>
        <w:tc>
          <w:tcPr>
            <w:tcW w:w="7830" w:type="dxa"/>
            <w:tcBorders>
              <w:left w:val="single" w:sz="4" w:space="0" w:color="000000"/>
              <w:bottom w:val="single" w:sz="4" w:space="0" w:color="000000"/>
              <w:right w:val="single" w:sz="4" w:space="0" w:color="000000"/>
            </w:tcBorders>
          </w:tcPr>
          <w:p w14:paraId="247BB7FA" w14:textId="0B0F7027" w:rsidR="005B1E27" w:rsidRPr="00AA3FCE" w:rsidRDefault="005B1E27" w:rsidP="005B1E27">
            <w:pPr>
              <w:pStyle w:val="Heading4"/>
              <w:tabs>
                <w:tab w:val="left" w:pos="0"/>
              </w:tabs>
              <w:snapToGrid w:val="0"/>
              <w:spacing w:before="60" w:after="60"/>
              <w:rPr>
                <w:lang w:val="en"/>
              </w:rPr>
            </w:pPr>
            <w:r>
              <w:t xml:space="preserve"> </w:t>
            </w:r>
            <w:r>
              <w:rPr>
                <w:rFonts w:ascii="Times" w:hAnsi="Times"/>
                <w:lang w:val="en"/>
              </w:rPr>
              <w:t>Give the students the option to work indiviuly</w:t>
            </w:r>
            <w:r w:rsidR="007700AD">
              <w:rPr>
                <w:rFonts w:ascii="Times" w:hAnsi="Times"/>
                <w:lang w:val="en"/>
              </w:rPr>
              <w:t>, in pairs or in groups.   The c</w:t>
            </w:r>
            <w:r>
              <w:rPr>
                <w:rFonts w:ascii="Times" w:hAnsi="Times"/>
                <w:lang w:val="en"/>
              </w:rPr>
              <w:t xml:space="preserve">enters seperated by colors, each students take a colored card and go to the center.  There should be 5 in each Center, but students can move to other center if they finished the activity in the first center. </w:t>
            </w:r>
          </w:p>
          <w:p w14:paraId="394DADFD" w14:textId="77777777" w:rsidR="005B1E27" w:rsidRPr="00AA3FCE" w:rsidRDefault="005B1E27" w:rsidP="005B1E27">
            <w:pPr>
              <w:pStyle w:val="Heading4"/>
              <w:tabs>
                <w:tab w:val="left" w:pos="0"/>
              </w:tabs>
              <w:snapToGrid w:val="0"/>
              <w:spacing w:before="60" w:after="60"/>
              <w:rPr>
                <w:lang w:val="en"/>
              </w:rPr>
            </w:pPr>
          </w:p>
          <w:p w14:paraId="74189747" w14:textId="55224852" w:rsidR="005B1E27" w:rsidRDefault="005B1E27" w:rsidP="005B1E27">
            <w:pPr>
              <w:pStyle w:val="BodyText"/>
              <w:numPr>
                <w:ilvl w:val="0"/>
                <w:numId w:val="4"/>
              </w:numPr>
            </w:pPr>
            <w:r>
              <w:t>Center 1 (Make a picture book): provide materials (papers, animals pictures, crayons,sic</w:t>
            </w:r>
            <w:r w:rsidR="007700AD">
              <w:t>cesrs, glues, stabblers, etc). A</w:t>
            </w:r>
            <w:r>
              <w:t xml:space="preserve">fter finishing the students publish their book by showing their mates and saying what animal they included in their book. </w:t>
            </w:r>
          </w:p>
          <w:p w14:paraId="6E706CDC" w14:textId="77777777" w:rsidR="005B1E27" w:rsidRDefault="005B1E27" w:rsidP="005B1E27">
            <w:pPr>
              <w:pStyle w:val="BodyText"/>
              <w:numPr>
                <w:ilvl w:val="0"/>
                <w:numId w:val="4"/>
              </w:numPr>
            </w:pPr>
            <w:r>
              <w:t xml:space="preserve">Center 2 (Role play): students mimic an animal and the rest of animals try to guess what animal is chosen.  Students choose animal as their charchter and play a story. </w:t>
            </w:r>
          </w:p>
          <w:p w14:paraId="6A0D2DAE" w14:textId="77777777" w:rsidR="005B1E27" w:rsidRDefault="005B1E27" w:rsidP="005B1E27">
            <w:pPr>
              <w:pStyle w:val="BodyText"/>
              <w:numPr>
                <w:ilvl w:val="0"/>
                <w:numId w:val="4"/>
              </w:numPr>
            </w:pPr>
            <w:r>
              <w:t xml:space="preserve">Center 3 (Memory games cards): ): Provide materials (cards, animals pictures,siccesrs, glues). Students stick picture in one side. Two cards should have the same picture.  After finishing students can play togather.  </w:t>
            </w:r>
          </w:p>
          <w:p w14:paraId="3993945E" w14:textId="3064A4AD" w:rsidR="005B1E27" w:rsidRDefault="006C0D18" w:rsidP="005B1E27">
            <w:pPr>
              <w:pStyle w:val="BodyText"/>
              <w:numPr>
                <w:ilvl w:val="0"/>
                <w:numId w:val="4"/>
              </w:numPr>
            </w:pPr>
            <w:r>
              <w:t>Center 4 (Create a video): Student</w:t>
            </w:r>
            <w:r w:rsidR="007700AD">
              <w:t>s use Com-phone application on Samsu</w:t>
            </w:r>
            <w:r>
              <w:t xml:space="preserve">ng to creat a video by uploading pictures and sounds.  </w:t>
            </w:r>
          </w:p>
          <w:p w14:paraId="06FD9525" w14:textId="77777777" w:rsidR="006C0D18" w:rsidRDefault="006C0D18" w:rsidP="006C0D18">
            <w:pPr>
              <w:pStyle w:val="BodyText"/>
              <w:rPr>
                <w:color w:val="8064A2" w:themeColor="accent4"/>
              </w:rPr>
            </w:pPr>
            <w:r w:rsidRPr="006C0D18">
              <w:rPr>
                <w:color w:val="8064A2" w:themeColor="accent4"/>
              </w:rPr>
              <w:t>Abdulla will most likely choose center 2 or center 4</w:t>
            </w:r>
            <w:r>
              <w:rPr>
                <w:color w:val="8064A2" w:themeColor="accent4"/>
              </w:rPr>
              <w:t>, he loves t</w:t>
            </w:r>
            <w:r w:rsidR="005907EC">
              <w:rPr>
                <w:color w:val="8064A2" w:themeColor="accent4"/>
              </w:rPr>
              <w:t xml:space="preserve">echnology.  He will need more support than the other students.  Once he get bored he can go the classroom computer to play online game or listen to the songs again. </w:t>
            </w:r>
          </w:p>
          <w:p w14:paraId="494F6982" w14:textId="77777777" w:rsidR="005907EC" w:rsidRDefault="005907EC" w:rsidP="006C0D18">
            <w:pPr>
              <w:pStyle w:val="BodyText"/>
              <w:rPr>
                <w:color w:val="8064A2" w:themeColor="accent4"/>
              </w:rPr>
            </w:pPr>
          </w:p>
          <w:p w14:paraId="669CB294" w14:textId="61C56317" w:rsidR="005907EC" w:rsidRPr="006C0D18" w:rsidRDefault="005907EC" w:rsidP="006C0D18">
            <w:pPr>
              <w:pStyle w:val="BodyText"/>
              <w:rPr>
                <w:color w:val="8064A2" w:themeColor="accent4"/>
              </w:rPr>
            </w:pPr>
            <w:r>
              <w:rPr>
                <w:color w:val="8064A2" w:themeColor="accent4"/>
              </w:rPr>
              <w:t>Abdulla will be given the opprotonity to take small break if he wished too.  He will be giving a timer, so he knows he should come back when the timer rings.</w:t>
            </w:r>
            <w:r w:rsidR="007700AD">
              <w:rPr>
                <w:color w:val="8064A2" w:themeColor="accent4"/>
              </w:rPr>
              <w:t xml:space="preserve"> If he wish</w:t>
            </w:r>
            <w:r w:rsidR="00B0210B">
              <w:rPr>
                <w:color w:val="8064A2" w:themeColor="accent4"/>
              </w:rPr>
              <w:t xml:space="preserve">, he can go and stand up near a wall if he can’t sit on </w:t>
            </w:r>
            <w:r>
              <w:rPr>
                <w:color w:val="8064A2" w:themeColor="accent4"/>
              </w:rPr>
              <w:t xml:space="preserve">  </w:t>
            </w:r>
          </w:p>
        </w:tc>
      </w:tr>
    </w:tbl>
    <w:p w14:paraId="32627426" w14:textId="77777777" w:rsidR="00852D19" w:rsidRPr="00852D19" w:rsidRDefault="00852D19">
      <w:pPr>
        <w:pStyle w:val="Heading4"/>
        <w:tabs>
          <w:tab w:val="left" w:pos="720"/>
        </w:tabs>
        <w:spacing w:before="0" w:after="0"/>
        <w:ind w:left="720"/>
        <w:rPr>
          <w:rFonts w:ascii="Times" w:hAnsi="Times"/>
          <w:lang w:val="en"/>
        </w:rPr>
      </w:pPr>
    </w:p>
    <w:p w14:paraId="7E1C42FC" w14:textId="77777777" w:rsidR="005907EC" w:rsidRDefault="005907EC">
      <w:pPr>
        <w:pStyle w:val="Heading3"/>
        <w:tabs>
          <w:tab w:val="left" w:pos="0"/>
        </w:tabs>
        <w:rPr>
          <w:rFonts w:ascii="Times" w:hAnsi="Times"/>
          <w:lang w:val="en"/>
        </w:rPr>
      </w:pPr>
      <w:r>
        <w:rPr>
          <w:rFonts w:ascii="Times" w:hAnsi="Times"/>
          <w:lang w:val="en"/>
        </w:rPr>
        <w:br w:type="page"/>
      </w:r>
    </w:p>
    <w:p w14:paraId="060EB3EB" w14:textId="75F97577" w:rsidR="00852D19" w:rsidRPr="00852D19" w:rsidRDefault="00852D19">
      <w:pPr>
        <w:pStyle w:val="Heading3"/>
        <w:tabs>
          <w:tab w:val="left" w:pos="0"/>
        </w:tabs>
        <w:rPr>
          <w:rFonts w:ascii="Times" w:hAnsi="Times"/>
          <w:lang w:val="en"/>
        </w:rPr>
      </w:pPr>
      <w:r w:rsidRPr="00852D19">
        <w:rPr>
          <w:rFonts w:ascii="Times" w:hAnsi="Times"/>
          <w:lang w:val="en"/>
        </w:rPr>
        <w:t>Assessment</w:t>
      </w:r>
    </w:p>
    <w:tbl>
      <w:tblPr>
        <w:tblW w:w="9586" w:type="dxa"/>
        <w:tblInd w:w="715" w:type="dxa"/>
        <w:tblLayout w:type="fixed"/>
        <w:tblLook w:val="0000" w:firstRow="0" w:lastRow="0" w:firstColumn="0" w:lastColumn="0" w:noHBand="0" w:noVBand="0"/>
      </w:tblPr>
      <w:tblGrid>
        <w:gridCol w:w="2363"/>
        <w:gridCol w:w="7223"/>
      </w:tblGrid>
      <w:tr w:rsidR="00852D19" w:rsidRPr="00852D19" w14:paraId="2AAC6D88" w14:textId="77777777" w:rsidTr="005B1E27">
        <w:tc>
          <w:tcPr>
            <w:tcW w:w="2363" w:type="dxa"/>
            <w:tcBorders>
              <w:top w:val="single" w:sz="4" w:space="0" w:color="000000"/>
              <w:left w:val="single" w:sz="4" w:space="0" w:color="000000"/>
              <w:bottom w:val="single" w:sz="4" w:space="0" w:color="000000"/>
            </w:tcBorders>
            <w:shd w:val="clear" w:color="auto" w:fill="F2F2F2" w:themeFill="background1" w:themeFillShade="F2"/>
          </w:tcPr>
          <w:p w14:paraId="7D18F73D" w14:textId="77777777" w:rsidR="00852D19" w:rsidRPr="00852D19" w:rsidRDefault="00852D19">
            <w:pPr>
              <w:snapToGrid w:val="0"/>
              <w:spacing w:before="60" w:after="60"/>
              <w:rPr>
                <w:rStyle w:val="Strong"/>
                <w:rFonts w:ascii="Times" w:hAnsi="Times" w:cs="Tahoma"/>
                <w:b w:val="0"/>
                <w:bCs w:val="0"/>
                <w:lang w:val="en"/>
              </w:rPr>
            </w:pPr>
            <w:r w:rsidRPr="00852D19">
              <w:rPr>
                <w:rStyle w:val="Strong"/>
                <w:rFonts w:ascii="Times" w:hAnsi="Times" w:cs="Tahoma"/>
                <w:b w:val="0"/>
                <w:bCs w:val="0"/>
                <w:lang w:val="en"/>
              </w:rPr>
              <w:t>Formative/Ongoing Assessment:</w:t>
            </w:r>
          </w:p>
        </w:tc>
        <w:tc>
          <w:tcPr>
            <w:tcW w:w="7223" w:type="dxa"/>
            <w:tcBorders>
              <w:top w:val="single" w:sz="4" w:space="0" w:color="000000"/>
              <w:left w:val="single" w:sz="4" w:space="0" w:color="000000"/>
              <w:bottom w:val="single" w:sz="4" w:space="0" w:color="000000"/>
              <w:right w:val="single" w:sz="4" w:space="0" w:color="000000"/>
            </w:tcBorders>
          </w:tcPr>
          <w:p w14:paraId="41D1DA31" w14:textId="77777777" w:rsidR="00852D19" w:rsidRPr="00852D19" w:rsidRDefault="006629F7" w:rsidP="000C0DA3">
            <w:pPr>
              <w:snapToGrid w:val="0"/>
              <w:spacing w:before="60" w:after="60"/>
              <w:rPr>
                <w:rFonts w:ascii="Times" w:hAnsi="Times" w:cs="Tahoma"/>
                <w:lang w:val="en"/>
              </w:rPr>
            </w:pPr>
            <w:r>
              <w:rPr>
                <w:rFonts w:ascii="Times" w:hAnsi="Times" w:cs="Tahoma"/>
                <w:lang w:val="en"/>
              </w:rPr>
              <w:t xml:space="preserve">Monitor students </w:t>
            </w:r>
            <w:r w:rsidR="000C0DA3">
              <w:rPr>
                <w:rFonts w:ascii="Times" w:hAnsi="Times" w:cs="Tahoma"/>
                <w:lang w:val="en"/>
              </w:rPr>
              <w:t xml:space="preserve">during the practice stages; ask them what animal they choose to include in their work.  Point out to pictures ask them what animal is this? Correct any errors.  </w:t>
            </w:r>
          </w:p>
        </w:tc>
      </w:tr>
      <w:tr w:rsidR="00852D19" w:rsidRPr="00852D19" w14:paraId="2A53237C" w14:textId="77777777" w:rsidTr="005B1E27">
        <w:tc>
          <w:tcPr>
            <w:tcW w:w="2363" w:type="dxa"/>
            <w:tcBorders>
              <w:left w:val="single" w:sz="4" w:space="0" w:color="000000"/>
              <w:bottom w:val="single" w:sz="4" w:space="0" w:color="000000"/>
            </w:tcBorders>
            <w:shd w:val="clear" w:color="auto" w:fill="F2F2F2" w:themeFill="background1" w:themeFillShade="F2"/>
          </w:tcPr>
          <w:p w14:paraId="33F2CB2E" w14:textId="77777777" w:rsidR="00852D19" w:rsidRPr="00852D19" w:rsidRDefault="00852D19">
            <w:pPr>
              <w:snapToGrid w:val="0"/>
              <w:spacing w:before="60" w:after="60"/>
              <w:rPr>
                <w:rFonts w:ascii="Times" w:hAnsi="Times" w:cs="Tahoma"/>
                <w:lang w:val="en"/>
              </w:rPr>
            </w:pPr>
            <w:r w:rsidRPr="00852D19">
              <w:rPr>
                <w:rStyle w:val="Strong"/>
                <w:rFonts w:ascii="Times" w:hAnsi="Times" w:cs="Tahoma"/>
                <w:b w:val="0"/>
                <w:bCs w:val="0"/>
                <w:lang w:val="en"/>
              </w:rPr>
              <w:t>Summative/End Of Lesson Assessment:</w:t>
            </w:r>
            <w:r w:rsidRPr="00852D19">
              <w:rPr>
                <w:rFonts w:ascii="Times" w:hAnsi="Times" w:cs="Tahoma"/>
                <w:lang w:val="en"/>
              </w:rPr>
              <w:t xml:space="preserve"> </w:t>
            </w:r>
            <w:bookmarkStart w:id="6" w:name="materials"/>
            <w:bookmarkEnd w:id="6"/>
          </w:p>
        </w:tc>
        <w:tc>
          <w:tcPr>
            <w:tcW w:w="7223" w:type="dxa"/>
            <w:tcBorders>
              <w:left w:val="single" w:sz="4" w:space="0" w:color="000000"/>
              <w:bottom w:val="single" w:sz="4" w:space="0" w:color="000000"/>
              <w:right w:val="single" w:sz="4" w:space="0" w:color="000000"/>
            </w:tcBorders>
          </w:tcPr>
          <w:p w14:paraId="04697636" w14:textId="633B6B19" w:rsidR="00852D19" w:rsidRDefault="0094366F">
            <w:pPr>
              <w:spacing w:before="60" w:after="60"/>
              <w:rPr>
                <w:rFonts w:ascii="Times" w:hAnsi="Times" w:cs="Tahoma"/>
                <w:lang w:val="en"/>
              </w:rPr>
            </w:pPr>
            <w:r>
              <w:rPr>
                <w:rFonts w:ascii="Times" w:hAnsi="Times" w:cs="Tahoma"/>
                <w:lang w:val="en"/>
              </w:rPr>
              <w:t>The students could show their product</w:t>
            </w:r>
            <w:r w:rsidR="00917526">
              <w:rPr>
                <w:rFonts w:ascii="Times" w:hAnsi="Times" w:cs="Tahoma"/>
                <w:lang w:val="en"/>
              </w:rPr>
              <w:t>s</w:t>
            </w:r>
            <w:r>
              <w:rPr>
                <w:rFonts w:ascii="Times" w:hAnsi="Times" w:cs="Tahoma"/>
                <w:lang w:val="en"/>
              </w:rPr>
              <w:t xml:space="preserve">, or say all the animals they memorize.  </w:t>
            </w:r>
          </w:p>
          <w:p w14:paraId="6497B04B" w14:textId="36DB9547" w:rsidR="00852D19" w:rsidRPr="00852D19" w:rsidRDefault="0094366F" w:rsidP="007700AD">
            <w:pPr>
              <w:spacing w:before="60" w:after="60"/>
              <w:rPr>
                <w:rFonts w:ascii="Times" w:hAnsi="Times" w:cs="Tahoma"/>
                <w:lang w:val="en"/>
              </w:rPr>
            </w:pPr>
            <w:r>
              <w:rPr>
                <w:rFonts w:ascii="Times" w:hAnsi="Times" w:cs="Tahoma"/>
                <w:lang w:val="en"/>
              </w:rPr>
              <w:t xml:space="preserve">The main summatiave assesmetn will be used in the </w:t>
            </w:r>
            <w:r w:rsidR="007700AD">
              <w:rPr>
                <w:rFonts w:ascii="Times" w:hAnsi="Times" w:cs="Tahoma"/>
                <w:lang w:val="en"/>
              </w:rPr>
              <w:t>unit last</w:t>
            </w:r>
            <w:r>
              <w:rPr>
                <w:rFonts w:ascii="Times" w:hAnsi="Times" w:cs="Tahoma"/>
                <w:lang w:val="en"/>
              </w:rPr>
              <w:t xml:space="preserve"> session; as students going to create a modified story of the Very big carrot story, using any productive methode of ther choice.  (video, book, poster, gologster, play, etc) </w:t>
            </w:r>
          </w:p>
        </w:tc>
      </w:tr>
    </w:tbl>
    <w:p w14:paraId="528517A6" w14:textId="77777777" w:rsidR="00852D19" w:rsidRPr="00852D19" w:rsidRDefault="00852D19">
      <w:pPr>
        <w:rPr>
          <w:rFonts w:ascii="Times" w:hAnsi="Times" w:cs="Tahoma"/>
          <w:lang w:val="en"/>
        </w:rPr>
      </w:pPr>
    </w:p>
    <w:p w14:paraId="7A1E4AB8" w14:textId="77777777" w:rsidR="00F667DB" w:rsidRDefault="00F667DB">
      <w:pPr>
        <w:pStyle w:val="Heading3"/>
        <w:tabs>
          <w:tab w:val="left" w:pos="0"/>
        </w:tabs>
        <w:rPr>
          <w:rFonts w:ascii="Times" w:hAnsi="Times"/>
          <w:lang w:val="en"/>
        </w:rPr>
      </w:pPr>
    </w:p>
    <w:p w14:paraId="56E91FB5" w14:textId="775068D2" w:rsidR="00852D19" w:rsidRPr="00852D19" w:rsidRDefault="0094366F">
      <w:pPr>
        <w:pStyle w:val="Heading3"/>
        <w:tabs>
          <w:tab w:val="left" w:pos="0"/>
        </w:tabs>
        <w:rPr>
          <w:rFonts w:ascii="Times" w:hAnsi="Times"/>
          <w:lang w:val="en"/>
        </w:rPr>
      </w:pPr>
      <w:r>
        <w:rPr>
          <w:rFonts w:ascii="Times" w:hAnsi="Times"/>
          <w:lang w:val="en"/>
        </w:rPr>
        <w:br w:type="page"/>
      </w:r>
      <w:r w:rsidR="00852D19" w:rsidRPr="00852D19">
        <w:rPr>
          <w:rFonts w:ascii="Times" w:hAnsi="Times"/>
          <w:lang w:val="en"/>
        </w:rPr>
        <w:t>Materials</w:t>
      </w:r>
    </w:p>
    <w:tbl>
      <w:tblPr>
        <w:tblStyle w:val="TableGrid"/>
        <w:tblW w:w="9586" w:type="dxa"/>
        <w:tblLayout w:type="fixed"/>
        <w:tblLook w:val="0000" w:firstRow="0" w:lastRow="0" w:firstColumn="0" w:lastColumn="0" w:noHBand="0" w:noVBand="0"/>
      </w:tblPr>
      <w:tblGrid>
        <w:gridCol w:w="9586"/>
      </w:tblGrid>
      <w:tr w:rsidR="00852D19" w:rsidRPr="00852D19" w14:paraId="63D5CA82" w14:textId="77777777" w:rsidTr="005907EC">
        <w:tc>
          <w:tcPr>
            <w:tcW w:w="9586" w:type="dxa"/>
          </w:tcPr>
          <w:p w14:paraId="20FA94F8" w14:textId="77777777" w:rsidR="00852D19" w:rsidRDefault="0094366F">
            <w:pPr>
              <w:spacing w:before="60" w:after="60"/>
              <w:rPr>
                <w:rFonts w:ascii="Times" w:hAnsi="Times" w:cs="Tahoma"/>
                <w:lang w:val="en"/>
              </w:rPr>
            </w:pPr>
            <w:r>
              <w:rPr>
                <w:rFonts w:ascii="Times" w:hAnsi="Times" w:cs="Tahoma"/>
                <w:lang w:val="en"/>
              </w:rPr>
              <w:t>Activity train (advance organizer)</w:t>
            </w:r>
          </w:p>
          <w:p w14:paraId="48724BE1" w14:textId="6EA3B630" w:rsidR="007700AD" w:rsidRPr="00852D19" w:rsidRDefault="007700AD">
            <w:pPr>
              <w:spacing w:before="60" w:after="60"/>
              <w:rPr>
                <w:rFonts w:ascii="Times" w:hAnsi="Times" w:cs="Tahoma"/>
                <w:lang w:val="en"/>
              </w:rPr>
            </w:pPr>
            <w:r>
              <w:rPr>
                <w:rFonts w:ascii="Times" w:hAnsi="Times" w:cs="Tahoma"/>
              </w:rPr>
              <w:drawing>
                <wp:inline distT="0" distB="0" distL="0" distR="0" wp14:anchorId="351B582D" wp14:editId="114F8E52">
                  <wp:extent cx="5689600" cy="2540000"/>
                  <wp:effectExtent l="0" t="0" r="0" b="0"/>
                  <wp:docPr id="3" name="Picture 2" descr="Macintosh HD:Users:super3:Downloads:IMG_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per3:Downloads:IMG_129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3" t="37607" r="641" b="5413"/>
                          <a:stretch/>
                        </pic:blipFill>
                        <pic:spPr bwMode="auto">
                          <a:xfrm>
                            <a:off x="0" y="0"/>
                            <a:ext cx="5689600" cy="2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2D19" w:rsidRPr="00852D19" w14:paraId="31D713EF" w14:textId="77777777" w:rsidTr="005907EC">
        <w:tc>
          <w:tcPr>
            <w:tcW w:w="9586" w:type="dxa"/>
          </w:tcPr>
          <w:p w14:paraId="4BDE3060" w14:textId="77777777" w:rsidR="00852D19" w:rsidRDefault="0094366F">
            <w:pPr>
              <w:spacing w:before="60" w:after="60"/>
              <w:rPr>
                <w:rStyle w:val="Hyperlink"/>
                <w:rFonts w:ascii="Times" w:hAnsi="Times" w:cs="Tahoma"/>
                <w:lang w:val="en"/>
              </w:rPr>
            </w:pPr>
            <w:r>
              <w:rPr>
                <w:rFonts w:ascii="Times" w:hAnsi="Times" w:cs="Tahoma"/>
                <w:lang w:val="en"/>
              </w:rPr>
              <w:t xml:space="preserve">Mind mapping website: </w:t>
            </w:r>
            <w:hyperlink r:id="rId11" w:history="1">
              <w:r w:rsidRPr="00394164">
                <w:rPr>
                  <w:rStyle w:val="Hyperlink"/>
                  <w:rFonts w:ascii="Times" w:hAnsi="Times" w:cs="Tahoma"/>
                  <w:lang w:val="en"/>
                </w:rPr>
                <w:t>http://popplet.com</w:t>
              </w:r>
            </w:hyperlink>
          </w:p>
          <w:p w14:paraId="1BC6B9EA" w14:textId="39DCB0DE" w:rsidR="00183D7E" w:rsidRPr="00852D19" w:rsidRDefault="00183D7E">
            <w:pPr>
              <w:spacing w:before="60" w:after="60"/>
              <w:rPr>
                <w:rFonts w:ascii="Times" w:hAnsi="Times" w:cs="Tahoma"/>
                <w:lang w:val="en"/>
              </w:rPr>
            </w:pPr>
            <w:r>
              <w:rPr>
                <w:rFonts w:ascii="Times" w:hAnsi="Times" w:cs="Tahoma"/>
              </w:rPr>
              <w:drawing>
                <wp:inline distT="0" distB="0" distL="0" distR="0" wp14:anchorId="0BFAF701" wp14:editId="13D661D0">
                  <wp:extent cx="2921000" cy="1997265"/>
                  <wp:effectExtent l="0" t="0" r="0" b="9525"/>
                  <wp:docPr id="2" name="Picture 1" descr="Macintosh HD:Users:super3:Desktop:Screen Shot 2015-06-06 at 23.3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per3:Desktop:Screen Shot 2015-06-06 at 23.32.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629" cy="1997695"/>
                          </a:xfrm>
                          <a:prstGeom prst="rect">
                            <a:avLst/>
                          </a:prstGeom>
                          <a:noFill/>
                          <a:ln>
                            <a:noFill/>
                          </a:ln>
                        </pic:spPr>
                      </pic:pic>
                    </a:graphicData>
                  </a:graphic>
                </wp:inline>
              </w:drawing>
            </w:r>
          </w:p>
        </w:tc>
      </w:tr>
      <w:tr w:rsidR="00852D19" w:rsidRPr="00852D19" w14:paraId="598F1BE1" w14:textId="77777777" w:rsidTr="005907EC">
        <w:tc>
          <w:tcPr>
            <w:tcW w:w="9586" w:type="dxa"/>
          </w:tcPr>
          <w:p w14:paraId="23248E12" w14:textId="77777777" w:rsidR="00852D19" w:rsidRDefault="00DA69FA">
            <w:pPr>
              <w:spacing w:before="60" w:after="60"/>
              <w:rPr>
                <w:rFonts w:ascii="Times" w:hAnsi="Times" w:cs="Tahoma"/>
                <w:lang w:val="en"/>
              </w:rPr>
            </w:pPr>
            <w:r>
              <w:rPr>
                <w:rFonts w:ascii="Times" w:hAnsi="Times" w:cs="Tahoma"/>
                <w:lang w:val="en"/>
              </w:rPr>
              <w:t>Songs from Super Simple Songs YouTube channel:</w:t>
            </w:r>
          </w:p>
          <w:p w14:paraId="4C6AFEA3" w14:textId="77777777" w:rsidR="00DA69FA" w:rsidRDefault="00DA69FA">
            <w:pPr>
              <w:spacing w:before="60" w:after="60"/>
              <w:rPr>
                <w:rFonts w:ascii="Times" w:hAnsi="Times" w:cs="Tahoma"/>
                <w:lang w:val="en"/>
              </w:rPr>
            </w:pPr>
            <w:r>
              <w:rPr>
                <w:rFonts w:ascii="Times" w:hAnsi="Times" w:cs="Tahoma"/>
                <w:lang w:val="en"/>
              </w:rPr>
              <w:t xml:space="preserve">Walking in the jungle </w:t>
            </w:r>
            <w:hyperlink r:id="rId13" w:history="1">
              <w:r w:rsidRPr="00CD0815">
                <w:rPr>
                  <w:rStyle w:val="Hyperlink"/>
                  <w:rFonts w:ascii="Times" w:hAnsi="Times" w:cs="Tahoma"/>
                  <w:lang w:val="en"/>
                </w:rPr>
                <w:t>https://www.youtube.com/watch?v=GoSq-yZcJ-4</w:t>
              </w:r>
            </w:hyperlink>
          </w:p>
          <w:p w14:paraId="3FB79299" w14:textId="77777777" w:rsidR="00DA69FA" w:rsidRDefault="00DA69FA">
            <w:pPr>
              <w:spacing w:before="60" w:after="60"/>
              <w:rPr>
                <w:rFonts w:ascii="Times" w:hAnsi="Times" w:cs="Tahoma"/>
                <w:lang w:val="en"/>
              </w:rPr>
            </w:pPr>
            <w:r>
              <w:rPr>
                <w:rFonts w:ascii="Times" w:hAnsi="Times" w:cs="Tahoma"/>
                <w:lang w:val="en"/>
              </w:rPr>
              <w:t xml:space="preserve">The animals on the farm </w:t>
            </w:r>
            <w:hyperlink r:id="rId14" w:history="1">
              <w:r w:rsidRPr="00CD0815">
                <w:rPr>
                  <w:rStyle w:val="Hyperlink"/>
                  <w:rFonts w:ascii="Times" w:hAnsi="Times" w:cs="Tahoma"/>
                  <w:lang w:val="en"/>
                </w:rPr>
                <w:t>https://www.youtube.com/watch?v=zXEq-QO3xTg</w:t>
              </w:r>
            </w:hyperlink>
            <w:r>
              <w:rPr>
                <w:rFonts w:ascii="Times" w:hAnsi="Times" w:cs="Tahoma"/>
                <w:lang w:val="en"/>
              </w:rPr>
              <w:t xml:space="preserve"> </w:t>
            </w:r>
          </w:p>
          <w:p w14:paraId="007FDA31" w14:textId="77777777" w:rsidR="00DA69FA" w:rsidRDefault="00DA69FA">
            <w:pPr>
              <w:spacing w:before="60" w:after="60"/>
              <w:rPr>
                <w:rFonts w:ascii="Times" w:hAnsi="Times" w:cs="Tahoma"/>
                <w:lang w:val="en"/>
              </w:rPr>
            </w:pPr>
            <w:r>
              <w:rPr>
                <w:rFonts w:ascii="Times" w:hAnsi="Times" w:cs="Tahoma"/>
                <w:lang w:val="en"/>
              </w:rPr>
              <w:t xml:space="preserve">I have a pet </w:t>
            </w:r>
            <w:hyperlink r:id="rId15" w:history="1">
              <w:r w:rsidRPr="00CD0815">
                <w:rPr>
                  <w:rStyle w:val="Hyperlink"/>
                  <w:rFonts w:ascii="Times" w:hAnsi="Times" w:cs="Tahoma"/>
                  <w:lang w:val="en"/>
                </w:rPr>
                <w:t>https://www.youtube.com/watch?v=pWepfJ-8XU0</w:t>
              </w:r>
            </w:hyperlink>
            <w:r>
              <w:rPr>
                <w:rFonts w:ascii="Times" w:hAnsi="Times" w:cs="Tahoma"/>
                <w:lang w:val="en"/>
              </w:rPr>
              <w:t xml:space="preserve"> </w:t>
            </w:r>
          </w:p>
          <w:p w14:paraId="43E23EC6" w14:textId="77777777" w:rsidR="00DA69FA" w:rsidRPr="00852D19" w:rsidRDefault="00DA69FA">
            <w:pPr>
              <w:spacing w:before="60" w:after="60"/>
              <w:rPr>
                <w:rFonts w:ascii="Times" w:hAnsi="Times" w:cs="Tahoma"/>
                <w:lang w:val="en"/>
              </w:rPr>
            </w:pPr>
            <w:r>
              <w:rPr>
                <w:rFonts w:ascii="Times" w:hAnsi="Times" w:cs="Tahoma"/>
                <w:lang w:val="en"/>
              </w:rPr>
              <w:t xml:space="preserve">Let’s go to the zoo </w:t>
            </w:r>
            <w:hyperlink r:id="rId16" w:history="1">
              <w:r w:rsidRPr="00CD0815">
                <w:rPr>
                  <w:rStyle w:val="Hyperlink"/>
                  <w:rFonts w:ascii="Times" w:hAnsi="Times" w:cs="Tahoma"/>
                  <w:lang w:val="en"/>
                </w:rPr>
                <w:t>https://www.youtube.com/watch?v=OwRmivbNgQk</w:t>
              </w:r>
            </w:hyperlink>
            <w:r>
              <w:rPr>
                <w:rFonts w:ascii="Times" w:hAnsi="Times" w:cs="Tahoma"/>
                <w:lang w:val="en"/>
              </w:rPr>
              <w:t xml:space="preserve"> </w:t>
            </w:r>
          </w:p>
        </w:tc>
      </w:tr>
      <w:tr w:rsidR="00852D19" w:rsidRPr="00852D19" w14:paraId="73B60350" w14:textId="77777777" w:rsidTr="005907EC">
        <w:tc>
          <w:tcPr>
            <w:tcW w:w="9586" w:type="dxa"/>
          </w:tcPr>
          <w:p w14:paraId="622D65E5" w14:textId="59C856C2" w:rsidR="00852D19" w:rsidRDefault="004556B3">
            <w:pPr>
              <w:snapToGrid w:val="0"/>
              <w:spacing w:before="60" w:after="60"/>
              <w:rPr>
                <w:rFonts w:ascii="Times" w:hAnsi="Times" w:cs="Tahoma"/>
                <w:lang w:val="en"/>
              </w:rPr>
            </w:pPr>
            <w:r>
              <w:rPr>
                <w:rFonts w:ascii="Times" w:hAnsi="Times" w:cs="Tahoma"/>
                <w:lang w:val="en"/>
              </w:rPr>
              <w:t>Android Application</w:t>
            </w:r>
          </w:p>
          <w:p w14:paraId="768D7C6C" w14:textId="049E7C0D" w:rsidR="004556B3" w:rsidRDefault="004556B3">
            <w:pPr>
              <w:snapToGrid w:val="0"/>
              <w:spacing w:before="60" w:after="60"/>
              <w:rPr>
                <w:rFonts w:ascii="Times" w:hAnsi="Times" w:cs="Tahoma"/>
                <w:lang w:val="en"/>
              </w:rPr>
            </w:pPr>
            <w:r>
              <w:rPr>
                <w:rFonts w:ascii="Times" w:hAnsi="Times" w:cs="Tahoma"/>
                <w:lang w:val="en"/>
              </w:rPr>
              <w:t xml:space="preserve">Learn Animal Names in English </w:t>
            </w:r>
            <w:hyperlink r:id="rId17" w:history="1">
              <w:r w:rsidRPr="00CD0815">
                <w:rPr>
                  <w:rStyle w:val="Hyperlink"/>
                  <w:rFonts w:ascii="Times" w:hAnsi="Times" w:cs="Tahoma"/>
                  <w:lang w:val="en"/>
                </w:rPr>
                <w:t>https://play.google.com/store/apps/details?id=com.muratos.learn_animals_english</w:t>
              </w:r>
            </w:hyperlink>
            <w:r>
              <w:rPr>
                <w:rFonts w:ascii="Times" w:hAnsi="Times" w:cs="Tahoma"/>
                <w:lang w:val="en"/>
              </w:rPr>
              <w:t xml:space="preserve"> </w:t>
            </w:r>
          </w:p>
          <w:p w14:paraId="4F09A28A" w14:textId="77777777" w:rsidR="004556B3" w:rsidRDefault="004556B3">
            <w:pPr>
              <w:snapToGrid w:val="0"/>
              <w:spacing w:before="60" w:after="60"/>
              <w:rPr>
                <w:rFonts w:ascii="Times" w:hAnsi="Times" w:cs="Tahoma"/>
                <w:lang w:val="en"/>
              </w:rPr>
            </w:pPr>
            <w:r>
              <w:rPr>
                <w:rFonts w:ascii="Times" w:hAnsi="Times" w:cs="Tahoma"/>
                <w:lang w:val="en"/>
              </w:rPr>
              <w:t>Animals for kids</w:t>
            </w:r>
          </w:p>
          <w:p w14:paraId="3CF90026" w14:textId="5CE091C3" w:rsidR="004556B3" w:rsidRDefault="000B2B50">
            <w:pPr>
              <w:snapToGrid w:val="0"/>
              <w:spacing w:before="60" w:after="60"/>
              <w:rPr>
                <w:rFonts w:ascii="Times" w:hAnsi="Times" w:cs="Tahoma"/>
                <w:lang w:val="en"/>
              </w:rPr>
            </w:pPr>
            <w:hyperlink r:id="rId18" w:history="1">
              <w:r w:rsidR="004556B3" w:rsidRPr="00CD0815">
                <w:rPr>
                  <w:rStyle w:val="Hyperlink"/>
                  <w:rFonts w:ascii="Times" w:hAnsi="Times" w:cs="Tahoma"/>
                  <w:lang w:val="en"/>
                </w:rPr>
                <w:t>https://play.google.com/store/apps/details?id=gr.blogspot.feasyapps.animalsforkids&amp;hl=en</w:t>
              </w:r>
            </w:hyperlink>
          </w:p>
          <w:p w14:paraId="17EE2C71" w14:textId="5A4D5C74" w:rsidR="004556B3" w:rsidRPr="00852D19" w:rsidRDefault="004556B3">
            <w:pPr>
              <w:snapToGrid w:val="0"/>
              <w:spacing w:before="60" w:after="60"/>
              <w:rPr>
                <w:rFonts w:ascii="Times" w:hAnsi="Times" w:cs="Tahoma"/>
                <w:lang w:val="en"/>
              </w:rPr>
            </w:pPr>
            <w:r>
              <w:t>Fun English Learning Games</w:t>
            </w:r>
          </w:p>
          <w:p w14:paraId="75438260" w14:textId="2697781E" w:rsidR="00852D19" w:rsidRDefault="000B2B50">
            <w:pPr>
              <w:spacing w:before="60" w:after="60"/>
              <w:rPr>
                <w:rFonts w:ascii="Times" w:hAnsi="Times" w:cs="Tahoma"/>
                <w:lang w:val="en"/>
              </w:rPr>
            </w:pPr>
            <w:hyperlink r:id="rId19" w:history="1">
              <w:r w:rsidR="004556B3" w:rsidRPr="00CD0815">
                <w:rPr>
                  <w:rStyle w:val="Hyperlink"/>
                  <w:rFonts w:ascii="Times" w:hAnsi="Times" w:cs="Tahoma"/>
                  <w:lang w:val="en"/>
                </w:rPr>
                <w:t>https://play.google.com/store/apps/details?id=com.pumkin.fun</w:t>
              </w:r>
            </w:hyperlink>
          </w:p>
          <w:p w14:paraId="1D6E2ECF" w14:textId="77777777" w:rsidR="004556B3" w:rsidRDefault="00D0750A">
            <w:pPr>
              <w:spacing w:before="60" w:after="60"/>
            </w:pPr>
            <w:r>
              <w:t>Animal Sounds with Pictures</w:t>
            </w:r>
          </w:p>
          <w:p w14:paraId="0096248F" w14:textId="34C082CE" w:rsidR="00D0750A" w:rsidRDefault="000B2B50">
            <w:pPr>
              <w:spacing w:before="60" w:after="60"/>
              <w:rPr>
                <w:rFonts w:ascii="Times" w:hAnsi="Times" w:cs="Tahoma"/>
                <w:lang w:val="en"/>
              </w:rPr>
            </w:pPr>
            <w:hyperlink r:id="rId20" w:history="1">
              <w:r w:rsidR="00D0750A" w:rsidRPr="00CD0815">
                <w:rPr>
                  <w:rStyle w:val="Hyperlink"/>
                  <w:rFonts w:ascii="Times" w:hAnsi="Times" w:cs="Tahoma"/>
                  <w:lang w:val="en"/>
                </w:rPr>
                <w:t>https://play.google.com/store/apps/details?id=com.teachersparadise.animalsoundspictures</w:t>
              </w:r>
            </w:hyperlink>
          </w:p>
          <w:p w14:paraId="7D484D3F" w14:textId="77777777" w:rsidR="00D0750A" w:rsidRDefault="00D0750A">
            <w:pPr>
              <w:spacing w:before="60" w:after="60"/>
              <w:rPr>
                <w:rFonts w:ascii="Times" w:hAnsi="Times" w:cs="Tahoma"/>
                <w:lang w:val="en"/>
              </w:rPr>
            </w:pPr>
            <w:r>
              <w:rPr>
                <w:rFonts w:ascii="Times" w:hAnsi="Times" w:cs="Tahoma"/>
                <w:lang w:val="en"/>
              </w:rPr>
              <w:t>Pre-school zoo</w:t>
            </w:r>
          </w:p>
          <w:p w14:paraId="02AAF642" w14:textId="6A6373ED" w:rsidR="00D0750A" w:rsidRPr="00852D19" w:rsidRDefault="000B2B50">
            <w:pPr>
              <w:spacing w:before="60" w:after="60"/>
              <w:rPr>
                <w:rFonts w:ascii="Times" w:hAnsi="Times" w:cs="Tahoma"/>
                <w:lang w:val="en"/>
              </w:rPr>
            </w:pPr>
            <w:hyperlink r:id="rId21" w:history="1">
              <w:r w:rsidR="00D0750A" w:rsidRPr="00CD0815">
                <w:rPr>
                  <w:rStyle w:val="Hyperlink"/>
                  <w:rFonts w:ascii="Times" w:hAnsi="Times" w:cs="Tahoma"/>
                  <w:lang w:val="en"/>
                </w:rPr>
                <w:t>https://play.google.com/store/apps/details?id=com.mafooly.preschoolzooanimals&amp;hl=en</w:t>
              </w:r>
            </w:hyperlink>
          </w:p>
        </w:tc>
      </w:tr>
      <w:tr w:rsidR="00852D19" w:rsidRPr="00852D19" w14:paraId="64B214AC" w14:textId="77777777" w:rsidTr="005907EC">
        <w:tc>
          <w:tcPr>
            <w:tcW w:w="9586" w:type="dxa"/>
          </w:tcPr>
          <w:p w14:paraId="54937FC1" w14:textId="3998EF79" w:rsidR="00852D19" w:rsidRDefault="005B1E27">
            <w:pPr>
              <w:spacing w:before="60" w:after="60"/>
              <w:rPr>
                <w:rFonts w:ascii="Times" w:hAnsi="Times" w:cs="Tahoma"/>
                <w:lang w:val="en"/>
              </w:rPr>
            </w:pPr>
            <w:r>
              <w:rPr>
                <w:rFonts w:ascii="Times" w:hAnsi="Times" w:cs="Tahoma"/>
                <w:lang w:val="en"/>
              </w:rPr>
              <w:t xml:space="preserve">Com-phone: a multimedia video maker </w:t>
            </w:r>
          </w:p>
          <w:p w14:paraId="1C5785BB" w14:textId="6708EC83" w:rsidR="005B1E27" w:rsidRPr="00852D19" w:rsidRDefault="000B2B50">
            <w:pPr>
              <w:spacing w:before="60" w:after="60"/>
              <w:rPr>
                <w:rFonts w:ascii="Times" w:hAnsi="Times" w:cs="Tahoma"/>
                <w:lang w:val="en"/>
              </w:rPr>
            </w:pPr>
            <w:hyperlink r:id="rId22" w:history="1">
              <w:r w:rsidR="005B1E27" w:rsidRPr="00CD0815">
                <w:rPr>
                  <w:rStyle w:val="Hyperlink"/>
                  <w:rFonts w:ascii="Times" w:hAnsi="Times" w:cs="Tahoma"/>
                  <w:lang w:val="en"/>
                </w:rPr>
                <w:t>https://play.google.com/store/apps/details?id=ac.robinson.mediaphone&amp;hl=en</w:t>
              </w:r>
            </w:hyperlink>
            <w:r w:rsidR="005B1E27">
              <w:rPr>
                <w:rFonts w:ascii="Times" w:hAnsi="Times" w:cs="Tahoma"/>
                <w:lang w:val="en"/>
              </w:rPr>
              <w:t xml:space="preserve"> </w:t>
            </w:r>
          </w:p>
        </w:tc>
      </w:tr>
      <w:tr w:rsidR="005907EC" w:rsidRPr="00852D19" w14:paraId="01096BF8" w14:textId="77777777" w:rsidTr="005907EC">
        <w:tc>
          <w:tcPr>
            <w:tcW w:w="9586" w:type="dxa"/>
          </w:tcPr>
          <w:p w14:paraId="20B42B51" w14:textId="3AEE7753" w:rsidR="005907EC" w:rsidRDefault="005907EC">
            <w:pPr>
              <w:spacing w:before="60" w:after="60"/>
              <w:rPr>
                <w:rFonts w:ascii="Times" w:hAnsi="Times" w:cs="Tahoma"/>
                <w:lang w:val="en"/>
              </w:rPr>
            </w:pPr>
            <w:r>
              <w:rPr>
                <w:rFonts w:ascii="Times" w:hAnsi="Times" w:cs="Tahoma"/>
                <w:lang w:val="en"/>
              </w:rPr>
              <w:t xml:space="preserve">Online games </w:t>
            </w:r>
          </w:p>
          <w:p w14:paraId="7ECBB001" w14:textId="7C5B8E5B" w:rsidR="005907EC" w:rsidRDefault="000B2B50">
            <w:pPr>
              <w:spacing w:before="60" w:after="60"/>
              <w:rPr>
                <w:rFonts w:ascii="Times" w:hAnsi="Times" w:cs="Tahoma"/>
                <w:lang w:val="en"/>
              </w:rPr>
            </w:pPr>
            <w:hyperlink r:id="rId23" w:history="1">
              <w:r w:rsidR="009A16CF" w:rsidRPr="002B1F90">
                <w:rPr>
                  <w:rStyle w:val="Hyperlink"/>
                  <w:rFonts w:ascii="Times" w:hAnsi="Times" w:cs="Tahoma"/>
                  <w:lang w:val="en"/>
                </w:rPr>
                <w:t>http://www.literactive.com/Download/live.asp?swf=story_files/match_the_sounds_US.swf</w:t>
              </w:r>
            </w:hyperlink>
          </w:p>
          <w:p w14:paraId="352E0043" w14:textId="5E4918BF" w:rsidR="009A16CF" w:rsidRDefault="000B2B50">
            <w:pPr>
              <w:spacing w:before="60" w:after="60"/>
              <w:rPr>
                <w:rFonts w:ascii="Times" w:hAnsi="Times" w:cs="Tahoma"/>
                <w:lang w:val="en"/>
              </w:rPr>
            </w:pPr>
            <w:hyperlink r:id="rId24" w:history="1">
              <w:r w:rsidR="009A16CF" w:rsidRPr="002B1F90">
                <w:rPr>
                  <w:rStyle w:val="Hyperlink"/>
                  <w:rFonts w:ascii="Times" w:hAnsi="Times" w:cs="Tahoma"/>
                  <w:lang w:val="en"/>
                </w:rPr>
                <w:t>https://www.babytv.com/learning-centre-animals.aspx</w:t>
              </w:r>
            </w:hyperlink>
          </w:p>
          <w:p w14:paraId="70182066" w14:textId="60266E8F" w:rsidR="009A16CF" w:rsidRDefault="000B2B50">
            <w:pPr>
              <w:spacing w:before="60" w:after="60"/>
              <w:rPr>
                <w:rFonts w:ascii="Times" w:hAnsi="Times" w:cs="Tahoma"/>
                <w:lang w:val="en"/>
              </w:rPr>
            </w:pPr>
            <w:hyperlink r:id="rId25" w:history="1">
              <w:r w:rsidR="009A16CF" w:rsidRPr="002B1F90">
                <w:rPr>
                  <w:rStyle w:val="Hyperlink"/>
                  <w:rFonts w:ascii="Times" w:hAnsi="Times" w:cs="Tahoma"/>
                  <w:lang w:val="en"/>
                </w:rPr>
                <w:t>http://learnenglishkids.britishcouncil.org/en/</w:t>
              </w:r>
            </w:hyperlink>
          </w:p>
          <w:p w14:paraId="59FB5DD1" w14:textId="3B7281A5" w:rsidR="009A16CF" w:rsidRDefault="000B2B50">
            <w:pPr>
              <w:spacing w:before="60" w:after="60"/>
              <w:rPr>
                <w:rFonts w:ascii="Times" w:hAnsi="Times" w:cs="Tahoma"/>
                <w:lang w:val="en"/>
              </w:rPr>
            </w:pPr>
            <w:hyperlink r:id="rId26" w:history="1">
              <w:r w:rsidR="009A16CF" w:rsidRPr="002B1F90">
                <w:rPr>
                  <w:rStyle w:val="Hyperlink"/>
                  <w:rFonts w:ascii="Times" w:hAnsi="Times" w:cs="Tahoma"/>
                  <w:lang w:val="en"/>
                </w:rPr>
                <w:t>http://www.sheppardsoftware.com/preschool/animals/farm/animalfarmgame.htm</w:t>
              </w:r>
            </w:hyperlink>
          </w:p>
          <w:p w14:paraId="5B1C450E" w14:textId="5AF1A706" w:rsidR="009A16CF" w:rsidRDefault="000B2B50">
            <w:pPr>
              <w:spacing w:before="60" w:after="60"/>
              <w:rPr>
                <w:rFonts w:ascii="Times" w:hAnsi="Times" w:cs="Tahoma"/>
                <w:lang w:val="en"/>
              </w:rPr>
            </w:pPr>
            <w:hyperlink r:id="rId27" w:history="1">
              <w:r w:rsidR="009A16CF" w:rsidRPr="002B1F90">
                <w:rPr>
                  <w:rStyle w:val="Hyperlink"/>
                  <w:rFonts w:ascii="Times" w:hAnsi="Times" w:cs="Tahoma"/>
                  <w:lang w:val="en"/>
                </w:rPr>
                <w:t>http://matchthememory.com/create</w:t>
              </w:r>
            </w:hyperlink>
            <w:r w:rsidR="009A16CF">
              <w:rPr>
                <w:rFonts w:ascii="Times" w:hAnsi="Times" w:cs="Tahoma"/>
                <w:lang w:val="en"/>
              </w:rPr>
              <w:t xml:space="preserve"> -- teacher create an online memory card</w:t>
            </w:r>
          </w:p>
          <w:p w14:paraId="25567669" w14:textId="2CBFF4BA" w:rsidR="009A16CF" w:rsidRDefault="009A16CF">
            <w:pPr>
              <w:spacing w:before="60" w:after="60"/>
              <w:rPr>
                <w:rFonts w:ascii="Times" w:hAnsi="Times" w:cs="Tahoma"/>
                <w:lang w:val="en"/>
              </w:rPr>
            </w:pPr>
          </w:p>
        </w:tc>
      </w:tr>
    </w:tbl>
    <w:p w14:paraId="3EA4F97C" w14:textId="77777777" w:rsidR="00852D19" w:rsidRPr="00852D19" w:rsidRDefault="00852D19">
      <w:pPr>
        <w:rPr>
          <w:rFonts w:ascii="Times" w:hAnsi="Times"/>
          <w:lang w:val="en"/>
        </w:rPr>
      </w:pPr>
    </w:p>
    <w:p w14:paraId="5A03E2C3" w14:textId="77777777" w:rsidR="00852D19" w:rsidRPr="00852D19" w:rsidRDefault="00852D19">
      <w:pPr>
        <w:rPr>
          <w:rFonts w:ascii="Times" w:hAnsi="Times"/>
        </w:rPr>
      </w:pPr>
    </w:p>
    <w:sectPr w:rsidR="00852D19" w:rsidRPr="00852D19">
      <w:headerReference w:type="default" r:id="rId28"/>
      <w:footerReference w:type="default" r:id="rId29"/>
      <w:footnotePr>
        <w:pos w:val="beneathText"/>
      </w:footnotePr>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CB68F" w14:textId="77777777" w:rsidR="00A944FD" w:rsidRDefault="00A944FD">
      <w:r>
        <w:separator/>
      </w:r>
    </w:p>
  </w:endnote>
  <w:endnote w:type="continuationSeparator" w:id="0">
    <w:p w14:paraId="5629D5A5" w14:textId="77777777" w:rsidR="00A944FD" w:rsidRDefault="00A94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8B0A7" w14:textId="77777777" w:rsidR="00A944FD" w:rsidRDefault="00A944FD">
    <w:pPr>
      <w:pStyle w:val="Footer"/>
      <w:tabs>
        <w:tab w:val="clear" w:pos="4320"/>
        <w:tab w:val="clear" w:pos="8640"/>
        <w:tab w:val="center" w:pos="5040"/>
        <w:tab w:val="right" w:pos="10080"/>
      </w:tabs>
      <w:ind w:right="360"/>
      <w:rPr>
        <w:sz w:val="20"/>
        <w:szCs w:val="20"/>
      </w:rPr>
    </w:pPr>
    <w:r>
      <mc:AlternateContent>
        <mc:Choice Requires="wps">
          <w:drawing>
            <wp:anchor distT="0" distB="0" distL="0" distR="0" simplePos="0" relativeHeight="251657728" behindDoc="0" locked="0" layoutInCell="1" allowOverlap="1" wp14:anchorId="51515935" wp14:editId="38D827E3">
              <wp:simplePos x="0" y="0"/>
              <wp:positionH relativeFrom="page">
                <wp:posOffset>7022465</wp:posOffset>
              </wp:positionH>
              <wp:positionV relativeFrom="paragraph">
                <wp:posOffset>635</wp:posOffset>
              </wp:positionV>
              <wp:extent cx="63500" cy="146050"/>
              <wp:effectExtent l="0" t="635" r="635" b="571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EFCF1" w14:textId="77777777" w:rsidR="00A944FD" w:rsidRDefault="00A944FD">
                          <w:pPr>
                            <w:pStyle w:val="Foote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0B2B50">
                            <w:rPr>
                              <w:rStyle w:val="PageNumber"/>
                              <w:sz w:val="20"/>
                              <w:szCs w:val="20"/>
                            </w:rPr>
                            <w:t>1</w:t>
                          </w:r>
                          <w:r>
                            <w:rPr>
                              <w:rStyle w:val="PageNumbe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552.95pt;margin-top:.05pt;width:5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" stroked="f">
              <v:fill opacity="0"/>
              <v:textbox inset="0,0,0,0">
                <w:txbxContent>
                  <w:p w14:paraId="577EFCF1" w14:textId="77777777" w:rsidR="00B0210B" w:rsidRDefault="00B0210B">
                    <w:pPr>
                      <w:pStyle w:val="Foote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302746">
                      <w:rPr>
                        <w:rStyle w:val="PageNumber"/>
                        <w:sz w:val="20"/>
                        <w:szCs w:val="20"/>
                      </w:rPr>
                      <w:t>4</w:t>
                    </w:r>
                    <w:r>
                      <w:rPr>
                        <w:rStyle w:val="PageNumber"/>
                        <w:sz w:val="20"/>
                        <w:szCs w:val="20"/>
                      </w:rPr>
                      <w:fldChar w:fldCharType="end"/>
                    </w:r>
                  </w:p>
                </w:txbxContent>
              </v:textbox>
              <w10:wrap type="square" side="largest" anchorx="page"/>
            </v:shape>
          </w:pict>
        </mc:Fallback>
      </mc:AlternateContent>
    </w:r>
    <w:r>
      <w:rPr>
        <w:sz w:val="20"/>
        <w:szCs w:val="20"/>
      </w:rPr>
      <w:t>CAST</w:t>
    </w:r>
    <w:r>
      <w:rPr>
        <w:rFonts w:ascii="Symbol" w:hAnsi="Symbol"/>
        <w:sz w:val="20"/>
        <w:szCs w:val="20"/>
      </w:rPr>
      <w:t></w:t>
    </w:r>
    <w:r>
      <w:rPr>
        <w:sz w:val="20"/>
        <w:szCs w:val="20"/>
      </w:rPr>
      <w:t>2006</w:t>
    </w:r>
    <w:r>
      <w:rPr>
        <w:sz w:val="20"/>
        <w:szCs w:val="20"/>
      </w:rPr>
      <w:tab/>
      <w:t xml:space="preserve">Adapted from </w:t>
    </w:r>
    <w:hyperlink r:id="rId1" w:history="1">
      <w:r>
        <w:rPr>
          <w:rStyle w:val="Hyperlink"/>
        </w:rPr>
        <w:t>http://lessonbuilder.cast.org</w:t>
      </w:r>
    </w:hyperlink>
    <w:r>
      <w:rPr>
        <w:sz w:val="20"/>
        <w:szCs w:val="20"/>
      </w:rPr>
      <w:t xml:space="preserve"> </w:t>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F2F13" w14:textId="77777777" w:rsidR="00A944FD" w:rsidRDefault="00A944FD">
      <w:r>
        <w:separator/>
      </w:r>
    </w:p>
  </w:footnote>
  <w:footnote w:type="continuationSeparator" w:id="0">
    <w:p w14:paraId="68EA53FD" w14:textId="77777777" w:rsidR="00A944FD" w:rsidRDefault="00A944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00BC4" w14:textId="1185B4BD" w:rsidR="00A944FD" w:rsidRDefault="00A944FD">
    <w:pPr>
      <w:pStyle w:val="Header"/>
    </w:pPr>
    <w:r>
      <w:t>Amna AlHAmmadi</w:t>
    </w:r>
    <w:r>
      <w:tab/>
    </w:r>
    <w:r>
      <w:tab/>
      <w:t xml:space="preserve">SETT study case </w:t>
    </w:r>
  </w:p>
  <w:p w14:paraId="138FDFB4" w14:textId="5189781D" w:rsidR="00A944FD" w:rsidRDefault="00A944FD">
    <w:pPr>
      <w:pStyle w:val="Header"/>
    </w:pPr>
    <w:r>
      <w:tab/>
    </w:r>
    <w:r>
      <w:tab/>
      <w:t>8 June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1CEC3030"/>
    <w:multiLevelType w:val="hybridMultilevel"/>
    <w:tmpl w:val="7CF8DB6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40886AC5"/>
    <w:multiLevelType w:val="hybridMultilevel"/>
    <w:tmpl w:val="505A1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186D2F"/>
    <w:multiLevelType w:val="hybridMultilevel"/>
    <w:tmpl w:val="DD06B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1">
      <o:colormenu v:ext="edit" fillcolor="none [4]" strokecolor="none [1]" shadowcolor="none [2]"/>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E36"/>
    <w:rsid w:val="0005625B"/>
    <w:rsid w:val="0009065A"/>
    <w:rsid w:val="000B2B50"/>
    <w:rsid w:val="000C0DA3"/>
    <w:rsid w:val="0018290F"/>
    <w:rsid w:val="00183D7E"/>
    <w:rsid w:val="0022485F"/>
    <w:rsid w:val="00230566"/>
    <w:rsid w:val="00302746"/>
    <w:rsid w:val="0035215F"/>
    <w:rsid w:val="003C6D9F"/>
    <w:rsid w:val="00440D8C"/>
    <w:rsid w:val="004556B3"/>
    <w:rsid w:val="004A4E38"/>
    <w:rsid w:val="00514E36"/>
    <w:rsid w:val="0058362F"/>
    <w:rsid w:val="005907EC"/>
    <w:rsid w:val="005B1E27"/>
    <w:rsid w:val="006629F7"/>
    <w:rsid w:val="006A2D95"/>
    <w:rsid w:val="006C0D18"/>
    <w:rsid w:val="006C1167"/>
    <w:rsid w:val="007700AD"/>
    <w:rsid w:val="007E34AC"/>
    <w:rsid w:val="00852D19"/>
    <w:rsid w:val="008706AC"/>
    <w:rsid w:val="00917526"/>
    <w:rsid w:val="0092463E"/>
    <w:rsid w:val="0094366F"/>
    <w:rsid w:val="009970B9"/>
    <w:rsid w:val="009A16CF"/>
    <w:rsid w:val="009B2FF3"/>
    <w:rsid w:val="00A416BB"/>
    <w:rsid w:val="00A444DC"/>
    <w:rsid w:val="00A944FD"/>
    <w:rsid w:val="00A97A75"/>
    <w:rsid w:val="00AA3FCE"/>
    <w:rsid w:val="00B0210B"/>
    <w:rsid w:val="00B30FDF"/>
    <w:rsid w:val="00CC45E4"/>
    <w:rsid w:val="00CD4720"/>
    <w:rsid w:val="00D01821"/>
    <w:rsid w:val="00D0750A"/>
    <w:rsid w:val="00D10C21"/>
    <w:rsid w:val="00D252A4"/>
    <w:rsid w:val="00D50BC6"/>
    <w:rsid w:val="00DA69FA"/>
    <w:rsid w:val="00ED32BC"/>
    <w:rsid w:val="00F43EA4"/>
    <w:rsid w:val="00F65089"/>
    <w:rsid w:val="00F667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4]" strokecolor="none [1]" shadowcolor="none [2]"/>
    </o:shapedefaults>
    <o:shapelayout v:ext="edit">
      <o:idmap v:ext="edit" data="2"/>
    </o:shapelayout>
  </w:shapeDefaults>
  <w:decimalSymbol w:val="."/>
  <w:listSeparator w:val=","/>
  <w14:docId w14:val="06DE79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noProof/>
      <w:sz w:val="24"/>
      <w:szCs w:val="24"/>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qFormat/>
    <w:pPr>
      <w:numPr>
        <w:ilvl w:val="3"/>
        <w:numId w:val="1"/>
      </w:numPr>
      <w:spacing w:before="280" w:after="2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character" w:styleId="Hyperlink">
    <w:name w:val="Hyperlink"/>
    <w:basedOn w:val="DefaultParagraphFont"/>
    <w:semiHidden/>
    <w:rPr>
      <w:color w:val="0000FF"/>
      <w:u w:val="single"/>
    </w:rPr>
  </w:style>
  <w:style w:type="character" w:styleId="PageNumber">
    <w:name w:val="page number"/>
    <w:basedOn w:val="DefaultParagraphFont"/>
    <w:semiHidden/>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styleId="TableGrid">
    <w:name w:val="Table Grid"/>
    <w:basedOn w:val="TableNormal"/>
    <w:uiPriority w:val="59"/>
    <w:rsid w:val="0059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3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183D7E"/>
    <w:rPr>
      <w:rFonts w:ascii="Lucida Grande" w:hAnsi="Lucida Grande"/>
      <w:noProof/>
      <w:sz w:val="18"/>
      <w:szCs w:val="18"/>
    </w:rPr>
  </w:style>
  <w:style w:type="character" w:styleId="FollowedHyperlink">
    <w:name w:val="FollowedHyperlink"/>
    <w:basedOn w:val="DefaultParagraphFont"/>
    <w:uiPriority w:val="99"/>
    <w:semiHidden/>
    <w:unhideWhenUsed/>
    <w:rsid w:val="0091752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noProof/>
      <w:sz w:val="24"/>
      <w:szCs w:val="24"/>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BodyText"/>
    <w:qFormat/>
    <w:pPr>
      <w:numPr>
        <w:ilvl w:val="3"/>
        <w:numId w:val="1"/>
      </w:numPr>
      <w:spacing w:before="280" w:after="2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character" w:styleId="Hyperlink">
    <w:name w:val="Hyperlink"/>
    <w:basedOn w:val="DefaultParagraphFont"/>
    <w:semiHidden/>
    <w:rPr>
      <w:color w:val="0000FF"/>
      <w:u w:val="single"/>
    </w:rPr>
  </w:style>
  <w:style w:type="character" w:styleId="PageNumber">
    <w:name w:val="page number"/>
    <w:basedOn w:val="DefaultParagraphFont"/>
    <w:semiHidden/>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table" w:styleId="TableGrid">
    <w:name w:val="Table Grid"/>
    <w:basedOn w:val="TableNormal"/>
    <w:uiPriority w:val="59"/>
    <w:rsid w:val="0059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3D7E"/>
    <w:rPr>
      <w:rFonts w:ascii="Lucida Grande" w:hAnsi="Lucida Grande"/>
      <w:sz w:val="18"/>
      <w:szCs w:val="18"/>
    </w:rPr>
  </w:style>
  <w:style w:type="character" w:customStyle="1" w:styleId="BalloonTextChar">
    <w:name w:val="Balloon Text Char"/>
    <w:basedOn w:val="DefaultParagraphFont"/>
    <w:link w:val="BalloonText"/>
    <w:uiPriority w:val="99"/>
    <w:semiHidden/>
    <w:rsid w:val="00183D7E"/>
    <w:rPr>
      <w:rFonts w:ascii="Lucida Grande" w:hAnsi="Lucida Grande"/>
      <w:noProof/>
      <w:sz w:val="18"/>
      <w:szCs w:val="18"/>
    </w:rPr>
  </w:style>
  <w:style w:type="character" w:styleId="FollowedHyperlink">
    <w:name w:val="FollowedHyperlink"/>
    <w:basedOn w:val="DefaultParagraphFont"/>
    <w:uiPriority w:val="99"/>
    <w:semiHidden/>
    <w:unhideWhenUsed/>
    <w:rsid w:val="009175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2.ed.gov/rschstat/research/pubs/adhd/adhd-teaching_pg3.html" TargetMode="External"/><Relationship Id="rId20" Type="http://schemas.openxmlformats.org/officeDocument/2006/relationships/hyperlink" Target="https://play.google.com/store/apps/details?id=com.teachersparadise.animalsoundspictures" TargetMode="External"/><Relationship Id="rId21" Type="http://schemas.openxmlformats.org/officeDocument/2006/relationships/hyperlink" Target="https://play.google.com/store/apps/details?id=com.mafooly.preschoolzooanimals&amp;hl=en" TargetMode="External"/><Relationship Id="rId22" Type="http://schemas.openxmlformats.org/officeDocument/2006/relationships/hyperlink" Target="https://play.google.com/store/apps/details?id=ac.robinson.mediaphone&amp;hl=en" TargetMode="External"/><Relationship Id="rId23" Type="http://schemas.openxmlformats.org/officeDocument/2006/relationships/hyperlink" Target="http://www.literactive.com/Download/live.asp?swf=story_files/match_the_sounds_US.swf" TargetMode="External"/><Relationship Id="rId24" Type="http://schemas.openxmlformats.org/officeDocument/2006/relationships/hyperlink" Target="https://www.babytv.com/learning-centre-animals.aspx" TargetMode="External"/><Relationship Id="rId25" Type="http://schemas.openxmlformats.org/officeDocument/2006/relationships/hyperlink" Target="http://learnenglishkids.britishcouncil.org/en/" TargetMode="External"/><Relationship Id="rId26" Type="http://schemas.openxmlformats.org/officeDocument/2006/relationships/hyperlink" Target="http://www.sheppardsoftware.com/preschool/animals/farm/animalfarmgame.htm" TargetMode="External"/><Relationship Id="rId27" Type="http://schemas.openxmlformats.org/officeDocument/2006/relationships/hyperlink" Target="http://matchthememory.com/create" TargetMode="External"/><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popplet.com" TargetMode="External"/><Relationship Id="rId12" Type="http://schemas.openxmlformats.org/officeDocument/2006/relationships/image" Target="media/image2.png"/><Relationship Id="rId13" Type="http://schemas.openxmlformats.org/officeDocument/2006/relationships/hyperlink" Target="https://www.youtube.com/watch?v=GoSq-yZcJ-4" TargetMode="External"/><Relationship Id="rId14" Type="http://schemas.openxmlformats.org/officeDocument/2006/relationships/hyperlink" Target="https://www.youtube.com/watch?v=zXEq-QO3xTg" TargetMode="External"/><Relationship Id="rId15" Type="http://schemas.openxmlformats.org/officeDocument/2006/relationships/hyperlink" Target="https://www.youtube.com/watch?v=pWepfJ-8XU0" TargetMode="External"/><Relationship Id="rId16" Type="http://schemas.openxmlformats.org/officeDocument/2006/relationships/hyperlink" Target="https://www.youtube.com/watch?v=OwRmivbNgQk" TargetMode="External"/><Relationship Id="rId17" Type="http://schemas.openxmlformats.org/officeDocument/2006/relationships/hyperlink" Target="https://play.google.com/store/apps/details?id=com.muratos.learn_animals_english" TargetMode="External"/><Relationship Id="rId18" Type="http://schemas.openxmlformats.org/officeDocument/2006/relationships/hyperlink" Target="https://play.google.com/store/apps/details?id=gr.blogspot.feasyapps.animalsforkids&amp;hl=en" TargetMode="External"/><Relationship Id="rId19" Type="http://schemas.openxmlformats.org/officeDocument/2006/relationships/hyperlink" Target="https://play.google.com/store/apps/details?id=com.pumkin.fu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lessonbuilder.c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005E-5771-3A47-B997-4391E7BDC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1474</Words>
  <Characters>8403</Characters>
  <Application>Microsoft Macintosh Word</Application>
  <DocSecurity>0</DocSecurity>
  <Lines>70</Lines>
  <Paragraphs>19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CAST’s UDL LESSON BUILDER</vt:lpstr>
      <vt:lpstr>        Lesson Overview</vt:lpstr>
      <vt:lpstr>        Goals</vt:lpstr>
      <vt:lpstr>        Methods</vt:lpstr>
      <vt:lpstr>        Assessment</vt:lpstr>
      <vt:lpstr>        Materials</vt:lpstr>
    </vt:vector>
  </TitlesOfParts>
  <Company>ShadowCore Networks</Company>
  <LinksUpToDate>false</LinksUpToDate>
  <CharactersWithSpaces>9858</CharactersWithSpaces>
  <SharedDoc>false</SharedDoc>
  <HLinks>
    <vt:vector size="6" baseType="variant">
      <vt:variant>
        <vt:i4>2424894</vt:i4>
      </vt:variant>
      <vt:variant>
        <vt:i4>0</vt:i4>
      </vt:variant>
      <vt:variant>
        <vt:i4>0</vt:i4>
      </vt:variant>
      <vt:variant>
        <vt:i4>5</vt:i4>
      </vt:variant>
      <vt:variant>
        <vt:lpwstr>http://lessonbuilder.cast.org/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Brambilla</dc:creator>
  <cp:keywords/>
  <dc:description/>
  <cp:lastModifiedBy>super</cp:lastModifiedBy>
  <cp:revision>2</cp:revision>
  <cp:lastPrinted>2112-12-31T20:00:00Z</cp:lastPrinted>
  <dcterms:created xsi:type="dcterms:W3CDTF">2015-06-08T05:20:00Z</dcterms:created>
  <dcterms:modified xsi:type="dcterms:W3CDTF">2015-06-08T05:20:00Z</dcterms:modified>
</cp:coreProperties>
</file>